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087" w:rsidRPr="00994C1C" w:rsidRDefault="00A35087" w:rsidP="00C15F0B">
      <w:pPr>
        <w:jc w:val="center"/>
        <w:rPr>
          <w:b/>
          <w:bCs/>
          <w:lang w:val="es-ES_tradnl"/>
        </w:rPr>
      </w:pPr>
      <w:r w:rsidRPr="00994C1C">
        <w:rPr>
          <w:b/>
          <w:bCs/>
          <w:lang w:val="es-ES_tradnl"/>
        </w:rPr>
        <w:t>UNIVERSIDAD DE SAN CARLOS DE GUATEMALA</w:t>
      </w:r>
    </w:p>
    <w:p w:rsidR="00A35087" w:rsidRPr="00994C1C" w:rsidRDefault="00A35087" w:rsidP="00C15F0B">
      <w:pPr>
        <w:jc w:val="center"/>
        <w:rPr>
          <w:b/>
          <w:bCs/>
          <w:lang w:val="es-ES_tradnl"/>
        </w:rPr>
      </w:pPr>
      <w:r w:rsidRPr="00994C1C">
        <w:rPr>
          <w:b/>
          <w:bCs/>
          <w:lang w:val="es-ES_tradnl"/>
        </w:rPr>
        <w:t>CENTRO UNIVERSITARIO DE OCCIDENTE</w:t>
      </w:r>
    </w:p>
    <w:p w:rsidR="00A35087" w:rsidRPr="00994C1C" w:rsidRDefault="00A35087" w:rsidP="00C15F0B">
      <w:pPr>
        <w:jc w:val="center"/>
        <w:rPr>
          <w:b/>
          <w:bCs/>
          <w:lang w:val="es-ES_tradnl"/>
        </w:rPr>
      </w:pPr>
      <w:r w:rsidRPr="00994C1C">
        <w:rPr>
          <w:b/>
          <w:bCs/>
          <w:lang w:val="es-ES_tradnl"/>
        </w:rPr>
        <w:t>DIVISION DE CIENCIAS DE LA SALUD</w:t>
      </w:r>
    </w:p>
    <w:p w:rsidR="00A35087" w:rsidRPr="00994C1C" w:rsidRDefault="00A35087" w:rsidP="00C15F0B">
      <w:pPr>
        <w:jc w:val="center"/>
        <w:rPr>
          <w:b/>
          <w:bCs/>
          <w:lang w:val="es-ES_tradnl"/>
        </w:rPr>
      </w:pPr>
      <w:r w:rsidRPr="00994C1C">
        <w:rPr>
          <w:b/>
          <w:bCs/>
          <w:lang w:val="es-ES_tradnl"/>
        </w:rPr>
        <w:t xml:space="preserve">CARRERA DE </w:t>
      </w:r>
      <w:r w:rsidR="0094558B">
        <w:rPr>
          <w:b/>
          <w:bCs/>
          <w:lang w:val="es-ES_tradnl"/>
        </w:rPr>
        <w:t>MEDIC</w:t>
      </w:r>
      <w:r w:rsidR="00C868DC">
        <w:rPr>
          <w:b/>
          <w:bCs/>
          <w:lang w:val="es-ES_tradnl"/>
        </w:rPr>
        <w:t>O</w:t>
      </w:r>
      <w:r w:rsidR="0094558B">
        <w:rPr>
          <w:b/>
          <w:bCs/>
          <w:lang w:val="es-ES_tradnl"/>
        </w:rPr>
        <w:t xml:space="preserve"> Y CIRUJAN</w:t>
      </w:r>
      <w:r w:rsidR="00C868DC">
        <w:rPr>
          <w:b/>
          <w:bCs/>
          <w:lang w:val="es-ES_tradnl"/>
        </w:rPr>
        <w:t>O</w:t>
      </w:r>
    </w:p>
    <w:p w:rsidR="005F738E" w:rsidRDefault="00A35087" w:rsidP="00C15F0B">
      <w:pPr>
        <w:jc w:val="center"/>
        <w:rPr>
          <w:b/>
          <w:bCs/>
          <w:lang w:val="es-ES_tradnl"/>
        </w:rPr>
      </w:pPr>
      <w:r w:rsidRPr="00994C1C">
        <w:rPr>
          <w:b/>
          <w:bCs/>
          <w:lang w:val="es-ES_tradnl"/>
        </w:rPr>
        <w:t>TERCER AÑO.</w:t>
      </w:r>
    </w:p>
    <w:p w:rsidR="005F738E" w:rsidRDefault="005F738E" w:rsidP="00C15F0B">
      <w:pPr>
        <w:jc w:val="center"/>
        <w:rPr>
          <w:b/>
          <w:bCs/>
          <w:lang w:val="es-ES_tradnl"/>
        </w:rPr>
      </w:pPr>
    </w:p>
    <w:p w:rsidR="005F738E" w:rsidRPr="00994C1C" w:rsidRDefault="00595351" w:rsidP="00C15F0B">
      <w:pPr>
        <w:jc w:val="center"/>
        <w:rPr>
          <w:b/>
          <w:bCs/>
          <w:lang w:val="es-ES_tradnl"/>
        </w:rPr>
      </w:pPr>
      <w:r w:rsidRPr="00595351">
        <w:drawing>
          <wp:inline distT="0" distB="0" distL="0" distR="0" wp14:anchorId="79CEBCF6" wp14:editId="0B34357D">
            <wp:extent cx="3951961" cy="2645013"/>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53461" cy="2646017"/>
                    </a:xfrm>
                    <a:prstGeom prst="rect">
                      <a:avLst/>
                    </a:prstGeom>
                  </pic:spPr>
                </pic:pic>
              </a:graphicData>
            </a:graphic>
          </wp:inline>
        </w:drawing>
      </w:r>
    </w:p>
    <w:p w:rsidR="00A35087" w:rsidRPr="00994C1C" w:rsidRDefault="00A35087" w:rsidP="008D513B">
      <w:pPr>
        <w:jc w:val="center"/>
        <w:rPr>
          <w:b/>
          <w:bCs/>
          <w:lang w:val="es-ES_tradnl"/>
        </w:rPr>
      </w:pPr>
    </w:p>
    <w:p w:rsidR="00A35087" w:rsidRPr="00994C1C" w:rsidRDefault="00A35087" w:rsidP="00A35087">
      <w:pPr>
        <w:rPr>
          <w:lang w:val="es-ES_tradnl"/>
        </w:rPr>
      </w:pPr>
    </w:p>
    <w:p w:rsidR="00B20279" w:rsidRDefault="0012310A" w:rsidP="00A35087">
      <w:pPr>
        <w:spacing w:line="360" w:lineRule="auto"/>
        <w:jc w:val="center"/>
        <w:rPr>
          <w:b/>
          <w:bCs/>
          <w:sz w:val="28"/>
          <w:szCs w:val="28"/>
          <w:lang w:val="es-ES_tradnl"/>
        </w:rPr>
      </w:pPr>
      <w:r>
        <w:rPr>
          <w:b/>
          <w:bCs/>
          <w:sz w:val="28"/>
          <w:szCs w:val="28"/>
          <w:lang w:val="es-ES_tradnl"/>
        </w:rPr>
        <w:t>CURSO</w:t>
      </w:r>
      <w:r w:rsidR="00A35087" w:rsidRPr="00994C1C">
        <w:rPr>
          <w:b/>
          <w:bCs/>
          <w:sz w:val="28"/>
          <w:szCs w:val="28"/>
          <w:lang w:val="es-ES_tradnl"/>
        </w:rPr>
        <w:t xml:space="preserve">: Farmacología </w:t>
      </w:r>
      <w:r>
        <w:rPr>
          <w:b/>
          <w:bCs/>
          <w:sz w:val="28"/>
          <w:szCs w:val="28"/>
          <w:lang w:val="es-ES_tradnl"/>
        </w:rPr>
        <w:t>Clínica</w:t>
      </w:r>
    </w:p>
    <w:p w:rsidR="005E458C" w:rsidRDefault="0012310A" w:rsidP="00A35087">
      <w:pPr>
        <w:spacing w:line="360" w:lineRule="auto"/>
        <w:jc w:val="center"/>
        <w:rPr>
          <w:b/>
          <w:sz w:val="28"/>
          <w:szCs w:val="28"/>
          <w:lang w:val="es-ES_tradnl"/>
        </w:rPr>
      </w:pPr>
      <w:r>
        <w:rPr>
          <w:b/>
          <w:sz w:val="28"/>
          <w:szCs w:val="28"/>
          <w:lang w:val="es-ES_tradnl"/>
        </w:rPr>
        <w:t xml:space="preserve">          </w:t>
      </w:r>
      <w:r w:rsidR="00C30144">
        <w:rPr>
          <w:b/>
          <w:sz w:val="28"/>
          <w:szCs w:val="28"/>
          <w:lang w:val="es-ES_tradnl"/>
        </w:rPr>
        <w:t xml:space="preserve">Ciclo lectivo </w:t>
      </w:r>
      <w:r w:rsidR="00C63CB8">
        <w:rPr>
          <w:b/>
          <w:sz w:val="28"/>
          <w:szCs w:val="28"/>
          <w:lang w:val="es-ES_tradnl"/>
        </w:rPr>
        <w:t>2020</w:t>
      </w:r>
    </w:p>
    <w:p w:rsidR="0094558B" w:rsidRDefault="0094558B" w:rsidP="00A35087">
      <w:pPr>
        <w:spacing w:line="360" w:lineRule="auto"/>
        <w:jc w:val="center"/>
        <w:rPr>
          <w:b/>
          <w:sz w:val="28"/>
          <w:szCs w:val="28"/>
          <w:lang w:val="es-ES_tradnl"/>
        </w:rPr>
      </w:pPr>
      <w:r>
        <w:rPr>
          <w:b/>
          <w:sz w:val="28"/>
          <w:szCs w:val="28"/>
          <w:lang w:val="es-ES_tradnl"/>
        </w:rPr>
        <w:t>DOCENTES: Dr. José Osvaldo Cabrera Molina</w:t>
      </w:r>
    </w:p>
    <w:p w:rsidR="003D0C54" w:rsidRDefault="003D0C54" w:rsidP="003D0C54">
      <w:pPr>
        <w:spacing w:line="360" w:lineRule="auto"/>
        <w:jc w:val="both"/>
        <w:rPr>
          <w:b/>
          <w:sz w:val="28"/>
          <w:szCs w:val="28"/>
          <w:lang w:val="es-ES_tradnl"/>
        </w:rPr>
      </w:pPr>
      <w:r>
        <w:rPr>
          <w:b/>
          <w:sz w:val="28"/>
          <w:szCs w:val="28"/>
          <w:lang w:val="es-ES_tradnl"/>
        </w:rPr>
        <w:t xml:space="preserve">                                                                                              </w:t>
      </w:r>
      <w:r w:rsidR="00472E89">
        <w:rPr>
          <w:b/>
          <w:sz w:val="28"/>
          <w:szCs w:val="28"/>
          <w:lang w:val="es-ES_tradnl"/>
        </w:rPr>
        <w:t xml:space="preserve">   </w:t>
      </w:r>
      <w:r w:rsidR="00664025">
        <w:rPr>
          <w:b/>
          <w:sz w:val="28"/>
          <w:szCs w:val="28"/>
          <w:lang w:val="es-ES_tradnl"/>
        </w:rPr>
        <w:t xml:space="preserve">           </w:t>
      </w:r>
      <w:r>
        <w:rPr>
          <w:b/>
          <w:sz w:val="28"/>
          <w:szCs w:val="28"/>
          <w:lang w:val="es-ES_tradnl"/>
        </w:rPr>
        <w:t xml:space="preserve"> Coordinador del curso </w:t>
      </w:r>
    </w:p>
    <w:p w:rsidR="0094558B" w:rsidRDefault="003D0C54" w:rsidP="0094558B">
      <w:pPr>
        <w:spacing w:line="360" w:lineRule="auto"/>
        <w:jc w:val="both"/>
        <w:rPr>
          <w:b/>
          <w:sz w:val="28"/>
          <w:szCs w:val="28"/>
          <w:lang w:val="es-ES_tradnl"/>
        </w:rPr>
      </w:pPr>
      <w:r>
        <w:rPr>
          <w:b/>
          <w:sz w:val="28"/>
          <w:szCs w:val="28"/>
          <w:lang w:val="es-ES_tradnl"/>
        </w:rPr>
        <w:t xml:space="preserve">                                              </w:t>
      </w:r>
      <w:r w:rsidR="0094558B">
        <w:rPr>
          <w:b/>
          <w:sz w:val="28"/>
          <w:szCs w:val="28"/>
          <w:lang w:val="es-ES_tradnl"/>
        </w:rPr>
        <w:t xml:space="preserve">                                              </w:t>
      </w:r>
      <w:r w:rsidR="00664025">
        <w:rPr>
          <w:b/>
          <w:sz w:val="28"/>
          <w:szCs w:val="28"/>
          <w:lang w:val="es-ES_tradnl"/>
        </w:rPr>
        <w:t xml:space="preserve">          </w:t>
      </w:r>
      <w:r w:rsidR="0094558B">
        <w:rPr>
          <w:b/>
          <w:sz w:val="28"/>
          <w:szCs w:val="28"/>
          <w:lang w:val="es-ES_tradnl"/>
        </w:rPr>
        <w:t>Dr. César Augusto Sacalxot Coyoy</w:t>
      </w:r>
    </w:p>
    <w:p w:rsidR="003D0C54" w:rsidRPr="00994C1C" w:rsidRDefault="003D0C54" w:rsidP="0094558B">
      <w:pPr>
        <w:spacing w:line="360" w:lineRule="auto"/>
        <w:jc w:val="both"/>
        <w:rPr>
          <w:b/>
          <w:sz w:val="28"/>
          <w:szCs w:val="28"/>
          <w:lang w:val="es-ES_tradnl"/>
        </w:rPr>
      </w:pPr>
      <w:r>
        <w:rPr>
          <w:b/>
          <w:sz w:val="28"/>
          <w:szCs w:val="28"/>
          <w:lang w:val="es-ES_tradnl"/>
        </w:rPr>
        <w:t xml:space="preserve">                                                                                                </w:t>
      </w:r>
      <w:r w:rsidR="00472E89">
        <w:rPr>
          <w:b/>
          <w:sz w:val="28"/>
          <w:szCs w:val="28"/>
          <w:lang w:val="es-ES_tradnl"/>
        </w:rPr>
        <w:t xml:space="preserve"> </w:t>
      </w:r>
      <w:r w:rsidR="00664025">
        <w:rPr>
          <w:b/>
          <w:sz w:val="28"/>
          <w:szCs w:val="28"/>
          <w:lang w:val="es-ES_tradnl"/>
        </w:rPr>
        <w:t xml:space="preserve">          </w:t>
      </w:r>
      <w:r w:rsidR="00472E89">
        <w:rPr>
          <w:b/>
          <w:sz w:val="28"/>
          <w:szCs w:val="28"/>
          <w:lang w:val="es-ES_tradnl"/>
        </w:rPr>
        <w:t xml:space="preserve"> </w:t>
      </w:r>
      <w:r>
        <w:rPr>
          <w:b/>
          <w:sz w:val="28"/>
          <w:szCs w:val="28"/>
          <w:lang w:val="es-ES_tradnl"/>
        </w:rPr>
        <w:t>Coordinador de laboratorios</w:t>
      </w:r>
      <w:r w:rsidR="00472E89">
        <w:rPr>
          <w:b/>
          <w:sz w:val="28"/>
          <w:szCs w:val="28"/>
          <w:lang w:val="es-ES_tradnl"/>
        </w:rPr>
        <w:t xml:space="preserve"> didácticos</w:t>
      </w:r>
      <w:r>
        <w:rPr>
          <w:b/>
          <w:sz w:val="28"/>
          <w:szCs w:val="28"/>
          <w:lang w:val="es-ES_tradnl"/>
        </w:rPr>
        <w:t>.</w:t>
      </w:r>
    </w:p>
    <w:p w:rsidR="00A35087" w:rsidRPr="00994C1C" w:rsidRDefault="00A35087" w:rsidP="00A35087">
      <w:pPr>
        <w:spacing w:line="360" w:lineRule="auto"/>
        <w:jc w:val="center"/>
        <w:rPr>
          <w:b/>
          <w:sz w:val="28"/>
          <w:szCs w:val="28"/>
          <w:lang w:val="es-ES_tradnl"/>
        </w:rPr>
      </w:pPr>
    </w:p>
    <w:p w:rsidR="00A35087" w:rsidRPr="00994C1C" w:rsidRDefault="00A35087" w:rsidP="00A35087">
      <w:pPr>
        <w:spacing w:line="360" w:lineRule="auto"/>
        <w:jc w:val="both"/>
        <w:rPr>
          <w:bCs/>
          <w:sz w:val="28"/>
          <w:szCs w:val="28"/>
        </w:rPr>
      </w:pPr>
      <w:r w:rsidRPr="00994C1C">
        <w:rPr>
          <w:b/>
          <w:bCs/>
          <w:sz w:val="28"/>
          <w:szCs w:val="28"/>
        </w:rPr>
        <w:t xml:space="preserve">REPITENCIA: </w:t>
      </w:r>
      <w:r w:rsidRPr="00994C1C">
        <w:rPr>
          <w:bCs/>
          <w:sz w:val="28"/>
          <w:szCs w:val="28"/>
        </w:rPr>
        <w:t>El alumno que repruebe alguna unidad didáctica (asignatura), puede repetirla obligatoriamente en el próximo ciclo lectivo o en</w:t>
      </w:r>
      <w:r w:rsidR="00C30144">
        <w:rPr>
          <w:bCs/>
          <w:sz w:val="28"/>
          <w:szCs w:val="28"/>
        </w:rPr>
        <w:t xml:space="preserve"> la más próxima rotación de que </w:t>
      </w:r>
      <w:r w:rsidRPr="00994C1C">
        <w:rPr>
          <w:bCs/>
          <w:sz w:val="28"/>
          <w:szCs w:val="28"/>
        </w:rPr>
        <w:t xml:space="preserve">disponga, debiendo cursar la misma asignatura hasta un máximo de </w:t>
      </w:r>
      <w:r w:rsidR="00610128">
        <w:rPr>
          <w:bCs/>
          <w:sz w:val="28"/>
          <w:szCs w:val="28"/>
        </w:rPr>
        <w:t xml:space="preserve">cuatro </w:t>
      </w:r>
      <w:r w:rsidRPr="00994C1C">
        <w:rPr>
          <w:bCs/>
          <w:sz w:val="28"/>
          <w:szCs w:val="28"/>
        </w:rPr>
        <w:t>oportunidades con sus respectivos exámenes de recuperación. Titulo VI: DE LA PROMOCIÓN, Capitulo II de la repitencia, Articulo 59 al 64 del reglamento general de evaluación y promoción del estudiante de la USAC y  Normativo de evaluación y promoción del estudiante de la Facultad de Ciencias M</w:t>
      </w:r>
      <w:r w:rsidR="00346666">
        <w:rPr>
          <w:bCs/>
          <w:sz w:val="28"/>
          <w:szCs w:val="28"/>
        </w:rPr>
        <w:t>é</w:t>
      </w:r>
      <w:r w:rsidRPr="00994C1C">
        <w:rPr>
          <w:bCs/>
          <w:sz w:val="28"/>
          <w:szCs w:val="28"/>
        </w:rPr>
        <w:t>dicas</w:t>
      </w:r>
      <w:r w:rsidR="00A76DA6">
        <w:rPr>
          <w:bCs/>
          <w:sz w:val="28"/>
          <w:szCs w:val="28"/>
        </w:rPr>
        <w:t>, APLICABLE AL CUNOC.</w:t>
      </w:r>
    </w:p>
    <w:p w:rsidR="00A35087" w:rsidRPr="00A76DA6" w:rsidRDefault="00A35087" w:rsidP="00A35087">
      <w:pPr>
        <w:pStyle w:val="Ttulo3"/>
        <w:rPr>
          <w:b w:val="0"/>
        </w:rPr>
      </w:pPr>
    </w:p>
    <w:p w:rsidR="00A35087" w:rsidRPr="00994C1C" w:rsidRDefault="00A35087" w:rsidP="00A35087">
      <w:pPr>
        <w:rPr>
          <w:lang w:val="es-ES_tradnl"/>
        </w:rPr>
      </w:pPr>
    </w:p>
    <w:p w:rsidR="00A35087" w:rsidRPr="00994C1C" w:rsidRDefault="00A35087" w:rsidP="00A35087">
      <w:pPr>
        <w:rPr>
          <w:lang w:val="es-ES_tradnl"/>
        </w:rPr>
      </w:pPr>
    </w:p>
    <w:p w:rsidR="00A35087" w:rsidRPr="00994C1C" w:rsidRDefault="00A35087" w:rsidP="00A35087">
      <w:pPr>
        <w:rPr>
          <w:lang w:val="es-ES_tradnl"/>
        </w:rPr>
      </w:pPr>
    </w:p>
    <w:p w:rsidR="00A35087" w:rsidRPr="00994C1C" w:rsidRDefault="00A35087" w:rsidP="00A35087">
      <w:pPr>
        <w:rPr>
          <w:lang w:val="es-ES_tradnl"/>
        </w:rPr>
      </w:pPr>
    </w:p>
    <w:p w:rsidR="00A35087" w:rsidRPr="00994C1C" w:rsidRDefault="00A35087" w:rsidP="00A35087">
      <w:pPr>
        <w:rPr>
          <w:lang w:val="es-ES_tradnl"/>
        </w:rPr>
      </w:pPr>
    </w:p>
    <w:p w:rsidR="00A35087" w:rsidRPr="00994C1C" w:rsidRDefault="00A35087" w:rsidP="00A35087">
      <w:pPr>
        <w:rPr>
          <w:lang w:val="es-ES_tradnl"/>
        </w:rPr>
      </w:pPr>
    </w:p>
    <w:p w:rsidR="00A35087" w:rsidRPr="00994C1C" w:rsidRDefault="00A35087" w:rsidP="00A35087">
      <w:pPr>
        <w:rPr>
          <w:lang w:val="es-ES_tradnl"/>
        </w:rPr>
      </w:pPr>
    </w:p>
    <w:p w:rsidR="00A35087" w:rsidRPr="00994C1C" w:rsidRDefault="00A35087" w:rsidP="00A35087">
      <w:pPr>
        <w:rPr>
          <w:lang w:val="es-ES_tradnl"/>
        </w:rPr>
      </w:pPr>
    </w:p>
    <w:p w:rsidR="00A35087" w:rsidRPr="00994C1C" w:rsidRDefault="00A35087" w:rsidP="00A35087">
      <w:pPr>
        <w:rPr>
          <w:lang w:val="es-ES_tradnl"/>
        </w:rPr>
      </w:pPr>
    </w:p>
    <w:p w:rsidR="00A35087" w:rsidRPr="00994C1C" w:rsidRDefault="00A35087" w:rsidP="00A35087">
      <w:pPr>
        <w:rPr>
          <w:lang w:val="es-ES_tradnl"/>
        </w:rPr>
      </w:pPr>
    </w:p>
    <w:p w:rsidR="00A35087" w:rsidRPr="00994C1C" w:rsidRDefault="00A35087" w:rsidP="00A35087">
      <w:pPr>
        <w:rPr>
          <w:lang w:val="es-ES_tradnl"/>
        </w:rPr>
      </w:pPr>
    </w:p>
    <w:p w:rsidR="00A35087" w:rsidRPr="00994C1C" w:rsidRDefault="00A35087" w:rsidP="00A35087">
      <w:pPr>
        <w:rPr>
          <w:lang w:val="es-ES_tradnl"/>
        </w:rPr>
      </w:pPr>
    </w:p>
    <w:p w:rsidR="00763963" w:rsidRPr="00994C1C" w:rsidRDefault="00763963" w:rsidP="00A35087">
      <w:pPr>
        <w:rPr>
          <w:lang w:val="es-ES_tradnl"/>
        </w:rPr>
      </w:pPr>
    </w:p>
    <w:p w:rsidR="00763963" w:rsidRPr="00994C1C" w:rsidRDefault="00763963" w:rsidP="00A35087">
      <w:pPr>
        <w:rPr>
          <w:lang w:val="es-ES_tradnl"/>
        </w:rPr>
      </w:pPr>
    </w:p>
    <w:p w:rsidR="00322F86" w:rsidRPr="00994C1C" w:rsidRDefault="00322F86" w:rsidP="00322F86">
      <w:pPr>
        <w:rPr>
          <w:lang w:val="es-ES_tradnl"/>
        </w:rPr>
      </w:pPr>
    </w:p>
    <w:p w:rsidR="00322F86" w:rsidRPr="00994C1C" w:rsidRDefault="00322F86" w:rsidP="00322F86">
      <w:pPr>
        <w:rPr>
          <w:color w:val="000080"/>
          <w:lang w:val="es-ES_tradnl"/>
        </w:rPr>
      </w:pPr>
    </w:p>
    <w:p w:rsidR="004304B2" w:rsidRDefault="004304B2" w:rsidP="00B11A4E">
      <w:pPr>
        <w:pStyle w:val="Ttulo3"/>
        <w:rPr>
          <w:sz w:val="36"/>
        </w:rPr>
      </w:pPr>
    </w:p>
    <w:p w:rsidR="004304B2" w:rsidRDefault="004304B2" w:rsidP="004304B2"/>
    <w:p w:rsidR="004304B2" w:rsidRPr="004304B2" w:rsidRDefault="004304B2" w:rsidP="004304B2"/>
    <w:p w:rsidR="004304B2" w:rsidRDefault="004304B2" w:rsidP="00B11A4E">
      <w:pPr>
        <w:pStyle w:val="Ttulo3"/>
        <w:rPr>
          <w:sz w:val="36"/>
        </w:rPr>
      </w:pPr>
    </w:p>
    <w:p w:rsidR="00A35087" w:rsidRPr="00F1051C" w:rsidRDefault="00A35087" w:rsidP="00B11A4E">
      <w:pPr>
        <w:pStyle w:val="Ttulo3"/>
        <w:rPr>
          <w:sz w:val="36"/>
        </w:rPr>
      </w:pPr>
      <w:r w:rsidRPr="00F1051C">
        <w:rPr>
          <w:sz w:val="36"/>
        </w:rPr>
        <w:t>INDICE</w:t>
      </w:r>
    </w:p>
    <w:p w:rsidR="00B11A4E" w:rsidRPr="00F1051C" w:rsidRDefault="00B11A4E" w:rsidP="00B11A4E">
      <w:r w:rsidRPr="00F1051C">
        <w:t xml:space="preserve">                                                                                                                               </w:t>
      </w:r>
      <w:r w:rsidR="00820736">
        <w:t xml:space="preserve">                                                                                        </w:t>
      </w:r>
      <w:r w:rsidR="00322F86" w:rsidRPr="00F1051C">
        <w:t>Pág.</w:t>
      </w:r>
    </w:p>
    <w:p w:rsidR="00A35087" w:rsidRPr="00F1051C" w:rsidRDefault="00A35087" w:rsidP="00A35087">
      <w:pPr>
        <w:pStyle w:val="Piedepgina"/>
        <w:tabs>
          <w:tab w:val="clear" w:pos="4252"/>
          <w:tab w:val="clear" w:pos="8504"/>
        </w:tabs>
        <w:rPr>
          <w:sz w:val="20"/>
        </w:rPr>
      </w:pPr>
    </w:p>
    <w:p w:rsidR="00A35087" w:rsidRPr="005163EB" w:rsidRDefault="000A4A53" w:rsidP="00A35087">
      <w:r w:rsidRPr="005163EB">
        <w:t xml:space="preserve">I. </w:t>
      </w:r>
      <w:r w:rsidR="00A35087" w:rsidRPr="005163EB">
        <w:t>PRESENTACIÓN</w:t>
      </w:r>
      <w:r w:rsidRPr="005163EB">
        <w:t>-------------------------</w:t>
      </w:r>
      <w:r w:rsidR="005163EB">
        <w:t>----------------------------</w:t>
      </w:r>
      <w:r w:rsidRPr="005163EB">
        <w:t>---------------------------------</w:t>
      </w:r>
      <w:r w:rsidR="003D0C54">
        <w:t>-------------------------------------------------</w:t>
      </w:r>
      <w:r w:rsidRPr="005163EB">
        <w:t xml:space="preserve">  </w:t>
      </w:r>
      <w:r w:rsidR="004304B2">
        <w:t>4</w:t>
      </w:r>
      <w:r w:rsidR="00A35087" w:rsidRPr="005163EB">
        <w:t xml:space="preserve">          </w:t>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p>
    <w:p w:rsidR="00A35087" w:rsidRPr="005163EB" w:rsidRDefault="00A35087" w:rsidP="00A35087">
      <w:r w:rsidRPr="005163EB">
        <w:t xml:space="preserve"> </w:t>
      </w:r>
      <w:r w:rsidRPr="005163EB">
        <w:tab/>
      </w:r>
      <w:r w:rsidRPr="005163EB">
        <w:tab/>
      </w:r>
      <w:r w:rsidRPr="005163EB">
        <w:tab/>
      </w:r>
      <w:r w:rsidRPr="005163EB">
        <w:tab/>
      </w:r>
      <w:r w:rsidRPr="005163EB">
        <w:tab/>
      </w:r>
      <w:r w:rsidRPr="005163EB">
        <w:tab/>
      </w:r>
      <w:r w:rsidRPr="005163EB">
        <w:tab/>
      </w:r>
      <w:r w:rsidRPr="005163EB">
        <w:tab/>
        <w:t xml:space="preserve">      </w:t>
      </w:r>
      <w:r w:rsidRPr="005163EB">
        <w:tab/>
      </w:r>
      <w:r w:rsidRPr="005163EB">
        <w:tab/>
      </w:r>
      <w:r w:rsidRPr="005163EB">
        <w:tab/>
      </w:r>
    </w:p>
    <w:p w:rsidR="00A35087" w:rsidRPr="005163EB" w:rsidRDefault="00A35087" w:rsidP="00A35087">
      <w:r w:rsidRPr="005163EB">
        <w:t>II. INFORMACIÓN ESPECÍFICA:</w:t>
      </w:r>
    </w:p>
    <w:p w:rsidR="00A35087" w:rsidRPr="005163EB" w:rsidRDefault="00A35087" w:rsidP="00A35087">
      <w:pPr>
        <w:numPr>
          <w:ilvl w:val="0"/>
          <w:numId w:val="6"/>
        </w:numPr>
      </w:pPr>
      <w:r w:rsidRPr="005163EB">
        <w:t>Descripción del</w:t>
      </w:r>
      <w:r w:rsidR="00820736">
        <w:t xml:space="preserve"> curso--------------</w:t>
      </w:r>
      <w:r w:rsidR="005C606B" w:rsidRPr="005163EB">
        <w:t xml:space="preserve"> ---------------------------------------------------------</w:t>
      </w:r>
      <w:r w:rsidR="003D0C54">
        <w:t>-------------------------------------------------</w:t>
      </w:r>
      <w:r w:rsidR="005C606B" w:rsidRPr="005163EB">
        <w:t xml:space="preserve"> </w:t>
      </w:r>
      <w:r w:rsidR="00C96926">
        <w:t>5</w:t>
      </w:r>
      <w:r w:rsidR="00D907AE" w:rsidRPr="005163EB">
        <w:tab/>
      </w:r>
      <w:r w:rsidR="00D907AE" w:rsidRPr="005163EB">
        <w:tab/>
      </w:r>
      <w:r w:rsidR="00D907AE" w:rsidRPr="005163EB">
        <w:tab/>
        <w:t xml:space="preserve">  </w:t>
      </w:r>
      <w:r w:rsidR="00D907AE" w:rsidRPr="005163EB">
        <w:tab/>
      </w:r>
      <w:r w:rsidR="00D907AE" w:rsidRPr="005163EB">
        <w:tab/>
      </w:r>
      <w:r w:rsidR="00D907AE" w:rsidRPr="005163EB">
        <w:tab/>
      </w:r>
      <w:r w:rsidR="00D907AE" w:rsidRPr="005163EB">
        <w:tab/>
      </w:r>
      <w:r w:rsidRPr="005163EB">
        <w:tab/>
        <w:t xml:space="preserve">   </w:t>
      </w:r>
      <w:r w:rsidRPr="005163EB">
        <w:tab/>
      </w:r>
    </w:p>
    <w:p w:rsidR="00A35087" w:rsidRPr="005163EB" w:rsidRDefault="00E53459" w:rsidP="00A35087">
      <w:pPr>
        <w:numPr>
          <w:ilvl w:val="1"/>
          <w:numId w:val="6"/>
        </w:numPr>
      </w:pPr>
      <w:r w:rsidRPr="005163EB">
        <w:t>Objetivo</w:t>
      </w:r>
    </w:p>
    <w:p w:rsidR="00A35087" w:rsidRPr="005163EB" w:rsidRDefault="00A35087" w:rsidP="00A35087">
      <w:pPr>
        <w:numPr>
          <w:ilvl w:val="1"/>
          <w:numId w:val="6"/>
        </w:numPr>
      </w:pPr>
      <w:r w:rsidRPr="005163EB">
        <w:t>Ubicación curricular</w:t>
      </w:r>
    </w:p>
    <w:p w:rsidR="00A35087" w:rsidRPr="005163EB" w:rsidRDefault="00A35087" w:rsidP="00A35087">
      <w:pPr>
        <w:numPr>
          <w:ilvl w:val="1"/>
          <w:numId w:val="6"/>
        </w:numPr>
      </w:pPr>
      <w:r w:rsidRPr="005163EB">
        <w:t>Relación con otras áreas curriculares</w:t>
      </w:r>
    </w:p>
    <w:p w:rsidR="00D907AE" w:rsidRPr="005163EB" w:rsidRDefault="00D907AE" w:rsidP="00D907AE">
      <w:pPr>
        <w:ind w:left="1425"/>
      </w:pPr>
    </w:p>
    <w:p w:rsidR="00A35087" w:rsidRPr="005163EB" w:rsidRDefault="005163EB" w:rsidP="00A35087">
      <w:pPr>
        <w:numPr>
          <w:ilvl w:val="0"/>
          <w:numId w:val="6"/>
        </w:numPr>
      </w:pPr>
      <w:r>
        <w:t xml:space="preserve">Competencia general </w:t>
      </w:r>
      <w:r w:rsidR="00820736">
        <w:t>-----------------------</w:t>
      </w:r>
      <w:r w:rsidR="00D907AE" w:rsidRPr="005163EB">
        <w:t>-----------------------------------------------</w:t>
      </w:r>
      <w:r w:rsidR="003D0C54">
        <w:t>-----------------------------------------------</w:t>
      </w:r>
      <w:r w:rsidR="00D907AE" w:rsidRPr="005163EB">
        <w:t xml:space="preserve"> </w:t>
      </w:r>
      <w:r>
        <w:t xml:space="preserve">     </w:t>
      </w:r>
      <w:r w:rsidR="00D907AE" w:rsidRPr="005163EB">
        <w:t xml:space="preserve"> </w:t>
      </w:r>
      <w:r w:rsidR="00C96926">
        <w:t>5</w:t>
      </w:r>
      <w:r w:rsidR="00D907AE" w:rsidRPr="005163EB">
        <w:tab/>
      </w:r>
      <w:r w:rsidR="00D907AE" w:rsidRPr="005163EB">
        <w:tab/>
      </w:r>
      <w:r w:rsidR="00D907AE" w:rsidRPr="005163EB">
        <w:tab/>
      </w:r>
      <w:r w:rsidR="00D907AE" w:rsidRPr="005163EB">
        <w:tab/>
      </w:r>
      <w:r w:rsidR="00D907AE" w:rsidRPr="005163EB">
        <w:tab/>
      </w:r>
      <w:r w:rsidR="00D907AE" w:rsidRPr="005163EB">
        <w:tab/>
      </w:r>
      <w:r w:rsidR="00D907AE" w:rsidRPr="005163EB">
        <w:tab/>
      </w:r>
      <w:r w:rsidR="00D907AE" w:rsidRPr="005163EB">
        <w:tab/>
        <w:t xml:space="preserve">  </w:t>
      </w:r>
      <w:r w:rsidR="00D907AE" w:rsidRPr="005163EB">
        <w:tab/>
      </w:r>
      <w:r w:rsidR="00D907AE" w:rsidRPr="005163EB">
        <w:tab/>
      </w:r>
      <w:r w:rsidR="00D907AE" w:rsidRPr="005163EB">
        <w:tab/>
      </w:r>
      <w:r w:rsidR="00D907AE" w:rsidRPr="005163EB">
        <w:tab/>
      </w:r>
      <w:r w:rsidR="00D907AE" w:rsidRPr="005163EB">
        <w:tab/>
      </w:r>
      <w:r w:rsidR="00D907AE" w:rsidRPr="005163EB">
        <w:tab/>
      </w:r>
      <w:r w:rsidR="00D907AE" w:rsidRPr="005163EB">
        <w:tab/>
      </w:r>
      <w:r w:rsidR="00D907AE" w:rsidRPr="005163EB">
        <w:tab/>
      </w:r>
      <w:r w:rsidR="00D907AE" w:rsidRPr="005163EB">
        <w:tab/>
      </w:r>
    </w:p>
    <w:p w:rsidR="00A35087" w:rsidRPr="005163EB" w:rsidRDefault="00A35087" w:rsidP="00A35087">
      <w:pPr>
        <w:numPr>
          <w:ilvl w:val="0"/>
          <w:numId w:val="6"/>
        </w:numPr>
      </w:pPr>
      <w:r w:rsidRPr="005163EB">
        <w:t>Contenido Curricular</w:t>
      </w:r>
      <w:r w:rsidR="00820736">
        <w:t>------</w:t>
      </w:r>
      <w:r w:rsidR="00B870FE" w:rsidRPr="005163EB">
        <w:t>----------------------------------------------------------------------</w:t>
      </w:r>
      <w:r w:rsidR="003D0C54">
        <w:t>----------------------------------------------</w:t>
      </w:r>
      <w:r w:rsidR="00B870FE" w:rsidRPr="005163EB">
        <w:t xml:space="preserve">  </w:t>
      </w:r>
      <w:r w:rsidR="00C96926">
        <w:t>6</w:t>
      </w:r>
      <w:r w:rsidRPr="005163EB">
        <w:tab/>
      </w:r>
      <w:r w:rsidRPr="005163EB">
        <w:tab/>
      </w:r>
      <w:r w:rsidRPr="005163EB">
        <w:tab/>
      </w:r>
      <w:r w:rsidRPr="005163EB">
        <w:tab/>
      </w:r>
      <w:r w:rsidRPr="005163EB">
        <w:tab/>
      </w:r>
      <w:r w:rsidRPr="005163EB">
        <w:tab/>
      </w:r>
      <w:r w:rsidRPr="005163EB">
        <w:tab/>
      </w:r>
      <w:r w:rsidRPr="005163EB">
        <w:tab/>
      </w:r>
      <w:r w:rsidRPr="005163EB">
        <w:tab/>
      </w:r>
      <w:r w:rsidRPr="005163EB">
        <w:tab/>
      </w:r>
      <w:r w:rsidRPr="005163EB">
        <w:tab/>
      </w:r>
      <w:r w:rsidRPr="005163EB">
        <w:tab/>
      </w:r>
      <w:r w:rsidRPr="005163EB">
        <w:tab/>
      </w:r>
      <w:r w:rsidRPr="005163EB">
        <w:tab/>
      </w:r>
      <w:r w:rsidRPr="005163EB">
        <w:tab/>
      </w:r>
      <w:r w:rsidRPr="005163EB">
        <w:tab/>
      </w:r>
      <w:r w:rsidRPr="005163EB">
        <w:tab/>
      </w:r>
      <w:r w:rsidRPr="005163EB">
        <w:tab/>
        <w:t xml:space="preserve">   </w:t>
      </w:r>
    </w:p>
    <w:p w:rsidR="00A35087" w:rsidRPr="005163EB" w:rsidRDefault="00A35087" w:rsidP="00A35087">
      <w:pPr>
        <w:numPr>
          <w:ilvl w:val="1"/>
          <w:numId w:val="6"/>
        </w:numPr>
      </w:pPr>
      <w:r w:rsidRPr="005163EB">
        <w:t>Mapa</w:t>
      </w:r>
      <w:r w:rsidR="00B870FE" w:rsidRPr="005163EB">
        <w:t xml:space="preserve"> Conceptual</w:t>
      </w:r>
      <w:r w:rsidR="00B870FE" w:rsidRPr="005163EB">
        <w:tab/>
      </w:r>
      <w:r w:rsidR="00B870FE" w:rsidRPr="005163EB">
        <w:tab/>
      </w:r>
      <w:r w:rsidR="00B11A4E" w:rsidRPr="005163EB">
        <w:tab/>
      </w:r>
      <w:r w:rsidR="00B11A4E" w:rsidRPr="005163EB">
        <w:tab/>
      </w:r>
      <w:r w:rsidR="00B11A4E" w:rsidRPr="005163EB">
        <w:tab/>
      </w:r>
      <w:r w:rsidR="00B11A4E" w:rsidRPr="005163EB">
        <w:tab/>
      </w:r>
      <w:r w:rsidR="00B11A4E" w:rsidRPr="005163EB">
        <w:tab/>
      </w:r>
      <w:r w:rsidR="00B11A4E" w:rsidRPr="005163EB">
        <w:tab/>
        <w:t xml:space="preserve">  </w:t>
      </w:r>
    </w:p>
    <w:p w:rsidR="00A35087" w:rsidRPr="005163EB" w:rsidRDefault="00B870FE" w:rsidP="00A35087">
      <w:pPr>
        <w:numPr>
          <w:ilvl w:val="1"/>
          <w:numId w:val="6"/>
        </w:numPr>
        <w:rPr>
          <w:u w:val="single"/>
        </w:rPr>
      </w:pPr>
      <w:r w:rsidRPr="005163EB">
        <w:t xml:space="preserve">Esquema de Contenidos </w:t>
      </w:r>
      <w:r w:rsidR="00B11A4E" w:rsidRPr="005163EB">
        <w:tab/>
      </w:r>
      <w:r w:rsidR="00B11A4E" w:rsidRPr="005163EB">
        <w:tab/>
      </w:r>
      <w:r w:rsidR="00B11A4E" w:rsidRPr="005163EB">
        <w:tab/>
      </w:r>
      <w:r w:rsidR="00B11A4E" w:rsidRPr="005163EB">
        <w:tab/>
      </w:r>
    </w:p>
    <w:p w:rsidR="00A35087" w:rsidRPr="005163EB" w:rsidRDefault="00A35087" w:rsidP="00B870FE">
      <w:pPr>
        <w:numPr>
          <w:ilvl w:val="1"/>
          <w:numId w:val="6"/>
        </w:numPr>
      </w:pPr>
      <w:r w:rsidRPr="005163EB">
        <w:t>Pro</w:t>
      </w:r>
      <w:r w:rsidR="00B870FE" w:rsidRPr="005163EB">
        <w:t xml:space="preserve">gramación Específica:          </w:t>
      </w:r>
      <w:r w:rsidRPr="005163EB">
        <w:tab/>
      </w:r>
      <w:r w:rsidRPr="005163EB">
        <w:tab/>
      </w:r>
      <w:r w:rsidRPr="005163EB">
        <w:tab/>
      </w:r>
      <w:r w:rsidRPr="005163EB">
        <w:tab/>
      </w:r>
      <w:r w:rsidRPr="005163EB">
        <w:tab/>
      </w:r>
      <w:r w:rsidRPr="005163EB">
        <w:tab/>
      </w:r>
      <w:r w:rsidRPr="005163EB">
        <w:tab/>
      </w:r>
      <w:r w:rsidRPr="005163EB">
        <w:tab/>
      </w:r>
      <w:r w:rsidRPr="005163EB">
        <w:tab/>
      </w:r>
      <w:r w:rsidRPr="005163EB">
        <w:tab/>
      </w:r>
      <w:r w:rsidRPr="005163EB">
        <w:tab/>
      </w:r>
      <w:r w:rsidRPr="005163EB">
        <w:tab/>
      </w:r>
      <w:r w:rsidRPr="005163EB">
        <w:tab/>
      </w:r>
      <w:r w:rsidRPr="005163EB">
        <w:tab/>
      </w:r>
      <w:r w:rsidR="008B32C9" w:rsidRPr="005163EB">
        <w:tab/>
      </w:r>
      <w:r w:rsidR="008B32C9" w:rsidRPr="005163EB">
        <w:tab/>
      </w:r>
      <w:r w:rsidR="008B32C9" w:rsidRPr="005163EB">
        <w:tab/>
      </w:r>
      <w:r w:rsidR="008B32C9" w:rsidRPr="005163EB">
        <w:tab/>
      </w:r>
      <w:r w:rsidR="008B32C9" w:rsidRPr="005163EB">
        <w:tab/>
      </w:r>
      <w:r w:rsidR="008B32C9" w:rsidRPr="005163EB">
        <w:tab/>
      </w:r>
      <w:r w:rsidR="008B32C9" w:rsidRPr="005163EB">
        <w:tab/>
      </w:r>
      <w:r w:rsidRPr="005163EB">
        <w:tab/>
      </w:r>
      <w:r w:rsidRPr="005163EB">
        <w:tab/>
      </w:r>
      <w:r w:rsidRPr="005163EB">
        <w:tab/>
      </w:r>
      <w:r w:rsidRPr="005163EB">
        <w:tab/>
        <w:t xml:space="preserve"> </w:t>
      </w:r>
    </w:p>
    <w:p w:rsidR="00A35087" w:rsidRPr="005163EB" w:rsidRDefault="00A35087" w:rsidP="00A35087">
      <w:pPr>
        <w:numPr>
          <w:ilvl w:val="0"/>
          <w:numId w:val="6"/>
        </w:numPr>
      </w:pPr>
      <w:r w:rsidRPr="005163EB">
        <w:t>Evaluación</w:t>
      </w:r>
      <w:r w:rsidR="008B32C9" w:rsidRPr="005163EB">
        <w:t xml:space="preserve"> ---------------------------------------------------------------------------------</w:t>
      </w:r>
      <w:r w:rsidR="003D0C54">
        <w:t>-----------------------------------------------</w:t>
      </w:r>
      <w:r w:rsidR="008B32C9" w:rsidRPr="005163EB">
        <w:t xml:space="preserve"> </w:t>
      </w:r>
      <w:r w:rsidR="005163EB">
        <w:t xml:space="preserve">      </w:t>
      </w:r>
      <w:r w:rsidR="008B32C9" w:rsidRPr="005163EB">
        <w:t xml:space="preserve"> </w:t>
      </w:r>
      <w:r w:rsidR="00C96926">
        <w:t>12</w:t>
      </w:r>
      <w:r w:rsidR="00CD6C4C" w:rsidRPr="005163EB">
        <w:tab/>
      </w:r>
      <w:r w:rsidR="00CD6C4C" w:rsidRPr="005163EB">
        <w:tab/>
      </w:r>
      <w:r w:rsidR="00CD6C4C" w:rsidRPr="005163EB">
        <w:tab/>
      </w:r>
      <w:r w:rsidR="00CD6C4C" w:rsidRPr="005163EB">
        <w:tab/>
      </w:r>
      <w:r w:rsidR="00CD6C4C" w:rsidRPr="005163EB">
        <w:tab/>
      </w:r>
      <w:r w:rsidR="00CD6C4C" w:rsidRPr="005163EB">
        <w:tab/>
      </w:r>
      <w:r w:rsidR="00CD6C4C" w:rsidRPr="005163EB">
        <w:tab/>
      </w:r>
      <w:r w:rsidR="00CD6C4C" w:rsidRPr="005163EB">
        <w:tab/>
      </w:r>
      <w:r w:rsidR="00CD6C4C" w:rsidRPr="005163EB">
        <w:tab/>
      </w:r>
      <w:r w:rsidR="00CD6C4C" w:rsidRPr="005163EB">
        <w:tab/>
        <w:t xml:space="preserve"> </w:t>
      </w:r>
      <w:r w:rsidR="00CD6C4C" w:rsidRPr="005163EB">
        <w:tab/>
      </w:r>
      <w:r w:rsidRPr="005163EB">
        <w:tab/>
      </w:r>
      <w:r w:rsidRPr="005163EB">
        <w:tab/>
      </w:r>
      <w:r w:rsidRPr="005163EB">
        <w:tab/>
        <w:t xml:space="preserve">        </w:t>
      </w:r>
      <w:r w:rsidR="00B11A4E" w:rsidRPr="005163EB">
        <w:t xml:space="preserve">    </w:t>
      </w:r>
      <w:r w:rsidR="008B32C9" w:rsidRPr="005163EB">
        <w:t xml:space="preserve">   </w:t>
      </w:r>
    </w:p>
    <w:p w:rsidR="00A35087" w:rsidRPr="005163EB" w:rsidRDefault="00A35087" w:rsidP="00A35087">
      <w:pPr>
        <w:numPr>
          <w:ilvl w:val="1"/>
          <w:numId w:val="6"/>
        </w:numPr>
      </w:pPr>
      <w:r w:rsidRPr="005163EB">
        <w:t>Del rendimiento estudiantil</w:t>
      </w:r>
    </w:p>
    <w:p w:rsidR="00A35087" w:rsidRPr="005163EB" w:rsidRDefault="00A35087" w:rsidP="00A35087">
      <w:pPr>
        <w:numPr>
          <w:ilvl w:val="1"/>
          <w:numId w:val="6"/>
        </w:numPr>
      </w:pPr>
      <w:r w:rsidRPr="005163EB">
        <w:t>Descripción de las actividades por evaluar</w:t>
      </w:r>
    </w:p>
    <w:p w:rsidR="00A35087" w:rsidRPr="005163EB" w:rsidRDefault="00A35087" w:rsidP="00A35087">
      <w:pPr>
        <w:numPr>
          <w:ilvl w:val="1"/>
          <w:numId w:val="6"/>
        </w:numPr>
      </w:pPr>
      <w:r w:rsidRPr="005163EB">
        <w:t>Evaluación de la programación</w:t>
      </w:r>
    </w:p>
    <w:p w:rsidR="00CD6C4C" w:rsidRPr="005163EB" w:rsidRDefault="00CD6C4C" w:rsidP="00CD6C4C">
      <w:pPr>
        <w:ind w:left="1425"/>
      </w:pPr>
    </w:p>
    <w:p w:rsidR="006D55C6" w:rsidRPr="005163EB" w:rsidRDefault="00CD6C4C" w:rsidP="00A35087">
      <w:pPr>
        <w:numPr>
          <w:ilvl w:val="0"/>
          <w:numId w:val="6"/>
        </w:numPr>
        <w:rPr>
          <w:u w:val="single"/>
        </w:rPr>
      </w:pPr>
      <w:r w:rsidRPr="005163EB">
        <w:t>Observaciones Generales</w:t>
      </w:r>
      <w:r w:rsidR="006D55C6" w:rsidRPr="005163EB">
        <w:t>---------------------------------------------------------------</w:t>
      </w:r>
      <w:r w:rsidR="003D0C54">
        <w:t>-----------------------------------------------</w:t>
      </w:r>
      <w:r w:rsidR="006D55C6" w:rsidRPr="005163EB">
        <w:t xml:space="preserve"> </w:t>
      </w:r>
      <w:r w:rsidR="005163EB">
        <w:t xml:space="preserve">         </w:t>
      </w:r>
      <w:r w:rsidR="006D55C6" w:rsidRPr="005163EB">
        <w:t xml:space="preserve"> </w:t>
      </w:r>
      <w:r w:rsidR="00C96926">
        <w:t>13</w:t>
      </w:r>
    </w:p>
    <w:p w:rsidR="006D55C6" w:rsidRPr="005163EB" w:rsidRDefault="006D55C6" w:rsidP="006D55C6">
      <w:pPr>
        <w:ind w:left="705"/>
        <w:rPr>
          <w:u w:val="single"/>
        </w:rPr>
      </w:pPr>
    </w:p>
    <w:p w:rsidR="00A35087" w:rsidRPr="005163EB" w:rsidRDefault="006D55C6" w:rsidP="00A35087">
      <w:pPr>
        <w:numPr>
          <w:ilvl w:val="0"/>
          <w:numId w:val="6"/>
        </w:numPr>
        <w:rPr>
          <w:u w:val="single"/>
        </w:rPr>
      </w:pPr>
      <w:r w:rsidRPr="005163EB">
        <w:t>Bibliografía ------------------------------------------------------------------------------</w:t>
      </w:r>
      <w:r w:rsidR="003D0C54">
        <w:t>----------------------------------------------</w:t>
      </w:r>
      <w:r w:rsidRPr="005163EB">
        <w:t xml:space="preserve"> </w:t>
      </w:r>
      <w:r w:rsidR="005163EB">
        <w:t xml:space="preserve">          </w:t>
      </w:r>
      <w:r w:rsidRPr="005163EB">
        <w:t xml:space="preserve"> </w:t>
      </w:r>
      <w:r w:rsidR="00C96926">
        <w:t>14</w:t>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r>
      <w:r w:rsidR="00A35087" w:rsidRPr="005163EB">
        <w:tab/>
        <w:t xml:space="preserve">       </w:t>
      </w:r>
      <w:r w:rsidR="00B11A4E" w:rsidRPr="005163EB">
        <w:t xml:space="preserve">   </w:t>
      </w:r>
    </w:p>
    <w:p w:rsidR="00A35087" w:rsidRPr="00F1051C" w:rsidRDefault="00A35087" w:rsidP="00A35087">
      <w:pPr>
        <w:ind w:left="705"/>
        <w:rPr>
          <w:sz w:val="20"/>
        </w:rPr>
      </w:pPr>
    </w:p>
    <w:p w:rsidR="00A35087" w:rsidRPr="00EA6450" w:rsidRDefault="00322F86" w:rsidP="00A35087">
      <w:pPr>
        <w:pStyle w:val="Ttulo3"/>
      </w:pPr>
      <w:r>
        <w:lastRenderedPageBreak/>
        <w:t xml:space="preserve">I. </w:t>
      </w:r>
      <w:r w:rsidR="00A35087" w:rsidRPr="00EA6450">
        <w:t>PRESENTACIÓN</w:t>
      </w:r>
    </w:p>
    <w:p w:rsidR="00A35087" w:rsidRPr="00EA6450" w:rsidRDefault="00A35087" w:rsidP="00B11A4E">
      <w:pPr>
        <w:rPr>
          <w:lang w:val="es-ES_tradnl"/>
        </w:rPr>
      </w:pPr>
    </w:p>
    <w:p w:rsidR="00A35087" w:rsidRDefault="00A35087" w:rsidP="00A35087">
      <w:pPr>
        <w:jc w:val="both"/>
      </w:pPr>
      <w:r w:rsidRPr="00EA6450">
        <w:t>A continuación se presenta la programación del</w:t>
      </w:r>
      <w:r w:rsidR="00820736">
        <w:t xml:space="preserve"> curso de </w:t>
      </w:r>
      <w:r w:rsidRPr="00EA6450">
        <w:t>Farmacología</w:t>
      </w:r>
      <w:r w:rsidR="00820736">
        <w:t xml:space="preserve"> Clínica</w:t>
      </w:r>
      <w:r w:rsidRPr="00EA6450">
        <w:t xml:space="preserve"> </w:t>
      </w:r>
      <w:r w:rsidR="00820736">
        <w:t>el</w:t>
      </w:r>
      <w:r w:rsidRPr="00EA6450">
        <w:t xml:space="preserve"> cual forma parte del Pensum de la Carrera de Médico/a y Cirujano/a, </w:t>
      </w:r>
      <w:r w:rsidR="00A45BC6">
        <w:t xml:space="preserve">del Centro Universitario de Occidente. </w:t>
      </w:r>
      <w:r w:rsidRPr="00EA6450">
        <w:t xml:space="preserve">Se imparte en el </w:t>
      </w:r>
      <w:r w:rsidR="00472E89">
        <w:t>t</w:t>
      </w:r>
      <w:r w:rsidRPr="00EA6450">
        <w:t>erc</w:t>
      </w:r>
      <w:r>
        <w:t xml:space="preserve">er </w:t>
      </w:r>
      <w:r w:rsidR="00472E89">
        <w:t>a</w:t>
      </w:r>
      <w:r>
        <w:t xml:space="preserve">ño de la carrera </w:t>
      </w:r>
      <w:r w:rsidRPr="00EA6450">
        <w:t xml:space="preserve"> Est</w:t>
      </w:r>
      <w:r w:rsidR="00820736">
        <w:t>e curso</w:t>
      </w:r>
      <w:r w:rsidRPr="00EA6450">
        <w:t xml:space="preserve">  </w:t>
      </w:r>
      <w:r w:rsidR="00610128">
        <w:t>se integra</w:t>
      </w:r>
      <w:r w:rsidRPr="00EA6450">
        <w:t xml:space="preserve"> en lo  posible con la temática de l</w:t>
      </w:r>
      <w:r w:rsidR="002E2FE9">
        <w:t>o</w:t>
      </w:r>
      <w:r w:rsidRPr="00EA6450">
        <w:t>s otr</w:t>
      </w:r>
      <w:r w:rsidR="002E2FE9">
        <w:t>o</w:t>
      </w:r>
      <w:r w:rsidRPr="00EA6450">
        <w:t xml:space="preserve">s 4 </w:t>
      </w:r>
      <w:r w:rsidR="002E2FE9">
        <w:t xml:space="preserve">cursos </w:t>
      </w:r>
      <w:r w:rsidRPr="00EA6450">
        <w:t xml:space="preserve"> </w:t>
      </w:r>
      <w:r w:rsidR="00CB093C">
        <w:t>(Microbiología</w:t>
      </w:r>
      <w:r w:rsidR="00754E95">
        <w:t xml:space="preserve">, Salud Pública, Semiología y Patología) </w:t>
      </w:r>
      <w:r w:rsidRPr="00EA6450">
        <w:t xml:space="preserve">que componen el tercer año de la carrera.  </w:t>
      </w:r>
      <w:r w:rsidR="005F738E">
        <w:t xml:space="preserve">En el desarrollo del programa </w:t>
      </w:r>
      <w:r w:rsidR="00610128">
        <w:t xml:space="preserve">se revisarán </w:t>
      </w:r>
      <w:r w:rsidRPr="00EA6450">
        <w:t>los aspectos básicos de la farmacología de los medicamentos que conforman parte del tratamiento de las enfermedades  prevalentes en nuestro país. Además se darán los principios básicos para la elaboración racional de un tratamiento basado en evidencia clínica</w:t>
      </w:r>
      <w:r w:rsidR="00A45BC6">
        <w:t xml:space="preserve">. </w:t>
      </w:r>
      <w:r w:rsidR="00610128">
        <w:t xml:space="preserve">Se considerarán </w:t>
      </w:r>
      <w:r w:rsidRPr="00EA6450">
        <w:t xml:space="preserve">algunos aspectos importantes que están en relación a la </w:t>
      </w:r>
      <w:r w:rsidR="003D0C54">
        <w:t xml:space="preserve">guía de la buena prescripción y </w:t>
      </w:r>
      <w:r w:rsidRPr="00EA6450">
        <w:t>farmacovigilancia,  el reporte de eventos adversos de los medicamentos y sus fallos terapéuticos.</w:t>
      </w:r>
    </w:p>
    <w:p w:rsidR="00754E95" w:rsidRDefault="00754E95" w:rsidP="00A35087">
      <w:pPr>
        <w:jc w:val="both"/>
      </w:pPr>
    </w:p>
    <w:p w:rsidR="00754E95" w:rsidRPr="00EA6450" w:rsidRDefault="00754E95" w:rsidP="00A35087">
      <w:pPr>
        <w:jc w:val="both"/>
      </w:pPr>
      <w:r>
        <w:t xml:space="preserve">Durante el presente ciclo lectivo </w:t>
      </w:r>
      <w:r w:rsidR="005F738E">
        <w:t xml:space="preserve">se busca siempre que </w:t>
      </w:r>
      <w:r>
        <w:t>el estudiante ten</w:t>
      </w:r>
      <w:r w:rsidR="001269D2">
        <w:t>ga</w:t>
      </w:r>
      <w:r>
        <w:t xml:space="preserve"> una intervención más activa en el desarrollo del curso y de esta manera podrá conformar el punteo de su zona de una manera más viable a través de su participación continua en las actividades que se programan.</w:t>
      </w:r>
    </w:p>
    <w:p w:rsidR="00754E95" w:rsidRDefault="00754E95" w:rsidP="00A35087">
      <w:pPr>
        <w:jc w:val="both"/>
      </w:pPr>
    </w:p>
    <w:p w:rsidR="00A35087" w:rsidRPr="00EA6450" w:rsidRDefault="00135E1B" w:rsidP="00754E95">
      <w:pPr>
        <w:jc w:val="both"/>
      </w:pPr>
      <w:r>
        <w:t xml:space="preserve">Este </w:t>
      </w:r>
      <w:r w:rsidR="00BD0701">
        <w:t xml:space="preserve">programa </w:t>
      </w:r>
      <w:r w:rsidR="00FF08D4">
        <w:t>del curso</w:t>
      </w:r>
      <w:r>
        <w:t xml:space="preserve"> </w:t>
      </w:r>
      <w:r w:rsidR="00BD0701">
        <w:t xml:space="preserve">ha sido </w:t>
      </w:r>
      <w:r w:rsidR="00A35087" w:rsidRPr="00EA6450">
        <w:t>elaborad</w:t>
      </w:r>
      <w:r>
        <w:t>o</w:t>
      </w:r>
      <w:r w:rsidR="00A35087" w:rsidRPr="00EA6450">
        <w:t xml:space="preserve"> por los profesores: </w:t>
      </w:r>
    </w:p>
    <w:p w:rsidR="00A35087" w:rsidRPr="00EA6450" w:rsidRDefault="00A35087" w:rsidP="00A35087">
      <w:r>
        <w:t xml:space="preserve">1. Dr. César Sacalxot </w:t>
      </w:r>
      <w:r w:rsidR="00BD0701">
        <w:t>Coyoy</w:t>
      </w:r>
      <w:r>
        <w:t xml:space="preserve"> </w:t>
      </w:r>
      <w:r w:rsidRPr="00EA6450">
        <w:t xml:space="preserve"> </w:t>
      </w:r>
      <w:r w:rsidR="00A45BC6">
        <w:t xml:space="preserve"> </w:t>
      </w:r>
      <w:r w:rsidR="00472E89">
        <w:t xml:space="preserve">  </w:t>
      </w:r>
      <w:r w:rsidR="00A45BC6">
        <w:t>Profesor Titular de Medio Tiempo</w:t>
      </w:r>
      <w:r w:rsidR="006712C5">
        <w:t xml:space="preserve"> </w:t>
      </w:r>
    </w:p>
    <w:p w:rsidR="00A35087" w:rsidRPr="00EA6450" w:rsidRDefault="006712C5" w:rsidP="00A35087">
      <w:r>
        <w:t xml:space="preserve">2. Dr. </w:t>
      </w:r>
      <w:r w:rsidR="00C30144">
        <w:t>Osvaldo Cabrera</w:t>
      </w:r>
      <w:r w:rsidR="00A35087">
        <w:t xml:space="preserve"> </w:t>
      </w:r>
      <w:r w:rsidR="00BD0701">
        <w:t xml:space="preserve">Molina </w:t>
      </w:r>
      <w:r w:rsidR="00A45BC6">
        <w:t>Profesor Titular de Tiempo Completo</w:t>
      </w:r>
    </w:p>
    <w:p w:rsidR="00A35087" w:rsidRPr="00EA6450" w:rsidRDefault="00A35087" w:rsidP="00A35087">
      <w:pPr>
        <w:jc w:val="both"/>
      </w:pPr>
    </w:p>
    <w:p w:rsidR="00A35087" w:rsidRPr="00EA6450" w:rsidRDefault="00A35087" w:rsidP="00A35087">
      <w:pPr>
        <w:jc w:val="both"/>
      </w:pPr>
      <w:r w:rsidRPr="00EA6450">
        <w:t xml:space="preserve">El diseño curricular de la carrera fue formulado en su primera fase en el año 2003, para continuar en el año 2004 y 2005.  </w:t>
      </w:r>
      <w:r w:rsidR="00A67BDE">
        <w:t xml:space="preserve">Durante el año 2017 </w:t>
      </w:r>
      <w:r w:rsidR="00226DCC">
        <w:t xml:space="preserve">se </w:t>
      </w:r>
      <w:r w:rsidR="00A67BDE">
        <w:t xml:space="preserve">inició la autoevaluación de la Carrera de Médico y Cirujano y se </w:t>
      </w:r>
      <w:r w:rsidR="00226DCC">
        <w:t xml:space="preserve">están revisando todos los programas de los diferentes grados y cursos. </w:t>
      </w:r>
      <w:r w:rsidRPr="00EA6450">
        <w:t xml:space="preserve">Este ha sido diseñado </w:t>
      </w:r>
      <w:r w:rsidR="003D0C54">
        <w:t xml:space="preserve">en base a objetivos pero está tendiente a cambiar </w:t>
      </w:r>
      <w:r w:rsidRPr="00EA6450">
        <w:t xml:space="preserve">al enfoque por competencias profesionales y tiene como punto de partida el </w:t>
      </w:r>
      <w:r w:rsidR="003D0C54">
        <w:t>p</w:t>
      </w:r>
      <w:r w:rsidRPr="00EA6450">
        <w:t>ropósito y fines del currículo contenidos en las Políticas de la Facultad de Ciencias Médicas</w:t>
      </w:r>
      <w:r w:rsidR="00A45BC6">
        <w:t xml:space="preserve"> </w:t>
      </w:r>
      <w:r w:rsidR="00A05982">
        <w:t>(El</w:t>
      </w:r>
      <w:r w:rsidR="00A45BC6">
        <w:t xml:space="preserve"> CUNOC depende académicamente de la Facultad de </w:t>
      </w:r>
      <w:r w:rsidR="00A05982">
        <w:t>Ciencias</w:t>
      </w:r>
      <w:r w:rsidR="00A45BC6">
        <w:t xml:space="preserve"> Médicas)</w:t>
      </w:r>
      <w:r w:rsidRPr="00EA6450">
        <w:t>. Se cuenta con el  Perfil por competencias profesionales del Médico y Cirujano que orienta el diseño y que determina las áreas de competencia y subcompetencias a lograr durante  los seis años de la carrera.</w:t>
      </w:r>
    </w:p>
    <w:p w:rsidR="00A35087" w:rsidRPr="00EA6450" w:rsidRDefault="00A35087" w:rsidP="00A35087">
      <w:pPr>
        <w:jc w:val="both"/>
      </w:pPr>
    </w:p>
    <w:p w:rsidR="00A35087" w:rsidRPr="00EA6450" w:rsidRDefault="001F37F2" w:rsidP="00A35087">
      <w:pPr>
        <w:ind w:right="801"/>
        <w:jc w:val="both"/>
      </w:pPr>
      <w:r>
        <w:t xml:space="preserve">Este programa del </w:t>
      </w:r>
      <w:r w:rsidR="00A35087" w:rsidRPr="00EA6450">
        <w:t xml:space="preserve"> </w:t>
      </w:r>
      <w:r w:rsidR="002E2FE9">
        <w:t>curso</w:t>
      </w:r>
      <w:r w:rsidR="00A35087" w:rsidRPr="00EA6450">
        <w:t xml:space="preserve"> </w:t>
      </w:r>
      <w:r w:rsidR="00472E89">
        <w:t xml:space="preserve">en parte </w:t>
      </w:r>
      <w:r w:rsidR="00A35087" w:rsidRPr="00EA6450">
        <w:t xml:space="preserve">da respuesta al Perfil por Competencias Profesionales y organiza sus respectivos elementos curriculares en coherencia con el diseño curricular elaborado.  </w:t>
      </w:r>
    </w:p>
    <w:p w:rsidR="00A35087" w:rsidRPr="00EA6450" w:rsidRDefault="00A35087" w:rsidP="00A35087">
      <w:pPr>
        <w:jc w:val="both"/>
      </w:pPr>
    </w:p>
    <w:p w:rsidR="00A35087" w:rsidRDefault="00A35087" w:rsidP="00A35087">
      <w:pPr>
        <w:rPr>
          <w:b/>
          <w:bCs/>
        </w:rPr>
      </w:pPr>
    </w:p>
    <w:p w:rsidR="00472E89" w:rsidRDefault="00472E89" w:rsidP="00322F86">
      <w:pPr>
        <w:pStyle w:val="Epgrafe"/>
        <w:numPr>
          <w:ilvl w:val="0"/>
          <w:numId w:val="0"/>
        </w:numPr>
        <w:jc w:val="center"/>
      </w:pPr>
    </w:p>
    <w:p w:rsidR="00472E89" w:rsidRDefault="00472E89" w:rsidP="00322F86">
      <w:pPr>
        <w:pStyle w:val="Epgrafe"/>
        <w:numPr>
          <w:ilvl w:val="0"/>
          <w:numId w:val="0"/>
        </w:numPr>
        <w:jc w:val="center"/>
      </w:pPr>
    </w:p>
    <w:p w:rsidR="00472E89" w:rsidRDefault="00472E89" w:rsidP="00322F86">
      <w:pPr>
        <w:pStyle w:val="Epgrafe"/>
        <w:numPr>
          <w:ilvl w:val="0"/>
          <w:numId w:val="0"/>
        </w:numPr>
        <w:jc w:val="center"/>
      </w:pPr>
    </w:p>
    <w:p w:rsidR="00472E89" w:rsidRDefault="00472E89" w:rsidP="00322F86">
      <w:pPr>
        <w:pStyle w:val="Epgrafe"/>
        <w:numPr>
          <w:ilvl w:val="0"/>
          <w:numId w:val="0"/>
        </w:numPr>
        <w:jc w:val="center"/>
      </w:pPr>
    </w:p>
    <w:p w:rsidR="00472E89" w:rsidRDefault="00472E89" w:rsidP="00322F86">
      <w:pPr>
        <w:pStyle w:val="Epgrafe"/>
        <w:numPr>
          <w:ilvl w:val="0"/>
          <w:numId w:val="0"/>
        </w:numPr>
        <w:jc w:val="center"/>
      </w:pPr>
    </w:p>
    <w:p w:rsidR="00472E89" w:rsidRDefault="00472E89" w:rsidP="00322F86">
      <w:pPr>
        <w:pStyle w:val="Epgrafe"/>
        <w:numPr>
          <w:ilvl w:val="0"/>
          <w:numId w:val="0"/>
        </w:numPr>
        <w:jc w:val="center"/>
      </w:pPr>
    </w:p>
    <w:p w:rsidR="00472E89" w:rsidRDefault="00472E89" w:rsidP="00322F86">
      <w:pPr>
        <w:pStyle w:val="Epgrafe"/>
        <w:numPr>
          <w:ilvl w:val="0"/>
          <w:numId w:val="0"/>
        </w:numPr>
        <w:jc w:val="center"/>
      </w:pPr>
    </w:p>
    <w:p w:rsidR="00A35087" w:rsidRPr="00015C31" w:rsidRDefault="00322F86" w:rsidP="00322F86">
      <w:pPr>
        <w:pStyle w:val="Epgrafe"/>
        <w:numPr>
          <w:ilvl w:val="0"/>
          <w:numId w:val="0"/>
        </w:numPr>
        <w:jc w:val="center"/>
        <w:rPr>
          <w:rFonts w:ascii="Times New Roman" w:hAnsi="Times New Roman" w:cs="Times New Roman"/>
        </w:rPr>
      </w:pPr>
      <w:r>
        <w:lastRenderedPageBreak/>
        <w:t xml:space="preserve">II. </w:t>
      </w:r>
      <w:r w:rsidR="00A35087" w:rsidRPr="00EA6450">
        <w:t>INFORMACIÓN ESPECÍFICA</w:t>
      </w:r>
    </w:p>
    <w:p w:rsidR="00A35087" w:rsidRPr="00EA6450" w:rsidRDefault="00A35087" w:rsidP="00A35087">
      <w:pPr>
        <w:rPr>
          <w:b/>
          <w:bCs/>
        </w:rPr>
      </w:pPr>
    </w:p>
    <w:p w:rsidR="00A35087" w:rsidRPr="00EA6450" w:rsidRDefault="00070860" w:rsidP="00C05B38">
      <w:pPr>
        <w:rPr>
          <w:b/>
          <w:bCs/>
        </w:rPr>
      </w:pPr>
      <w:r>
        <w:rPr>
          <w:b/>
          <w:bCs/>
        </w:rPr>
        <w:t xml:space="preserve">A. </w:t>
      </w:r>
      <w:r w:rsidR="00A35087" w:rsidRPr="00EA6450">
        <w:rPr>
          <w:b/>
          <w:bCs/>
        </w:rPr>
        <w:t>DESCRIPCIÒN DEL</w:t>
      </w:r>
      <w:r w:rsidR="002E2FE9">
        <w:rPr>
          <w:b/>
          <w:bCs/>
        </w:rPr>
        <w:t xml:space="preserve"> CURSO:</w:t>
      </w:r>
    </w:p>
    <w:p w:rsidR="00A35087" w:rsidRPr="00EA6450" w:rsidRDefault="00A35087" w:rsidP="00A35087">
      <w:pPr>
        <w:ind w:left="1080"/>
        <w:rPr>
          <w:b/>
          <w:bCs/>
        </w:rPr>
      </w:pPr>
    </w:p>
    <w:p w:rsidR="00A35087" w:rsidRPr="00EA6450" w:rsidRDefault="00E53459" w:rsidP="00A35087">
      <w:pPr>
        <w:ind w:left="1080"/>
      </w:pPr>
      <w:r>
        <w:rPr>
          <w:b/>
          <w:bCs/>
        </w:rPr>
        <w:t>1. Objetivo:</w:t>
      </w:r>
    </w:p>
    <w:p w:rsidR="00A35087" w:rsidRDefault="002E2FE9" w:rsidP="005F738E">
      <w:pPr>
        <w:pStyle w:val="Sangradetextonormal"/>
        <w:jc w:val="both"/>
      </w:pPr>
      <w:r>
        <w:t>El curso</w:t>
      </w:r>
      <w:r w:rsidR="00A35087" w:rsidRPr="00EA6450">
        <w:t xml:space="preserve"> de farmacología clínica contribuye en el perfil del médico/a y cirujano/a al capacitarlo en la selección adecuada de fármacos que pueda prescribir correctamente al hacer un diagnóstico y poder escribir  en forma clara, correcta y legible una receta, tanto en su consultorio como en </w:t>
      </w:r>
      <w:r w:rsidR="00754E95">
        <w:t>los servicios de salud donde preste sus servicios</w:t>
      </w:r>
      <w:r w:rsidR="00A35087" w:rsidRPr="00EA6450">
        <w:t xml:space="preserve">, además tener la capacidad de participar en forma eficiente en realizar investigaciones </w:t>
      </w:r>
      <w:r w:rsidR="001269D2">
        <w:t>en ciencias de la salud, lo cual se logra a través del componente de investigación que se lleva en tercer año.</w:t>
      </w:r>
    </w:p>
    <w:p w:rsidR="005F738E" w:rsidRPr="00EA6450" w:rsidRDefault="005F738E" w:rsidP="005F738E">
      <w:pPr>
        <w:pStyle w:val="Sangradetextonormal"/>
        <w:jc w:val="both"/>
      </w:pPr>
    </w:p>
    <w:p w:rsidR="00A35087" w:rsidRPr="001F37F2" w:rsidRDefault="00A35087" w:rsidP="00A35087">
      <w:pPr>
        <w:numPr>
          <w:ilvl w:val="0"/>
          <w:numId w:val="5"/>
        </w:numPr>
        <w:ind w:left="1050"/>
        <w:rPr>
          <w:b/>
          <w:bCs/>
        </w:rPr>
      </w:pPr>
      <w:r w:rsidRPr="001F37F2">
        <w:rPr>
          <w:b/>
          <w:bCs/>
        </w:rPr>
        <w:t>Ubicación curricular</w:t>
      </w:r>
    </w:p>
    <w:p w:rsidR="00226DCC" w:rsidRDefault="00A35087" w:rsidP="003D0C54">
      <w:pPr>
        <w:pStyle w:val="Sangra2detindependiente"/>
        <w:ind w:left="1080" w:firstLine="0"/>
        <w:jc w:val="both"/>
        <w:rPr>
          <w:b/>
          <w:bCs/>
        </w:rPr>
      </w:pPr>
      <w:r w:rsidRPr="00EA6450">
        <w:t>Se imparte en el área de formación específica en el 3er. año de la carrera de m</w:t>
      </w:r>
      <w:r w:rsidR="001269D2">
        <w:t>é</w:t>
      </w:r>
      <w:r w:rsidRPr="00EA6450">
        <w:t xml:space="preserve">dico/a y cirujano/a </w:t>
      </w:r>
      <w:r>
        <w:t xml:space="preserve">durante todo el </w:t>
      </w:r>
      <w:r w:rsidR="005163EB">
        <w:t>año,</w:t>
      </w:r>
      <w:r>
        <w:t xml:space="preserve"> </w:t>
      </w:r>
      <w:r w:rsidRPr="00EA6450">
        <w:t xml:space="preserve"> con una frecuencia de </w:t>
      </w:r>
      <w:r w:rsidR="0017172B">
        <w:t xml:space="preserve">12 </w:t>
      </w:r>
      <w:r w:rsidRPr="00EA6450">
        <w:t>horas semanales</w:t>
      </w:r>
      <w:r w:rsidR="0017172B">
        <w:t xml:space="preserve"> de docencia directa</w:t>
      </w:r>
      <w:r w:rsidRPr="00EA6450">
        <w:t xml:space="preserve">, durante </w:t>
      </w:r>
      <w:r>
        <w:t xml:space="preserve">25 semanas para un total de </w:t>
      </w:r>
      <w:r w:rsidR="0017172B">
        <w:t>300</w:t>
      </w:r>
      <w:r w:rsidRPr="00EA6450">
        <w:t xml:space="preserve"> ho</w:t>
      </w:r>
      <w:r>
        <w:t xml:space="preserve">ras para la unidad didáctica y práctica </w:t>
      </w:r>
      <w:r w:rsidRPr="00EA6450">
        <w:t xml:space="preserve">Farmacología Clínica y </w:t>
      </w:r>
      <w:r w:rsidR="005F738E">
        <w:t>60</w:t>
      </w:r>
      <w:r w:rsidRPr="00EA6450">
        <w:t xml:space="preserve"> horas más de práctica en Investigación, lo que da un total de</w:t>
      </w:r>
      <w:r>
        <w:t xml:space="preserve"> </w:t>
      </w:r>
      <w:r w:rsidR="0017172B">
        <w:t>3</w:t>
      </w:r>
      <w:r w:rsidR="005F738E">
        <w:t>6</w:t>
      </w:r>
      <w:r w:rsidR="0017172B">
        <w:t>0</w:t>
      </w:r>
      <w:r>
        <w:t xml:space="preserve"> horas </w:t>
      </w:r>
      <w:r w:rsidRPr="00EA6450">
        <w:t xml:space="preserve">  para todo el ciclo.</w:t>
      </w:r>
    </w:p>
    <w:p w:rsidR="00226DCC" w:rsidRDefault="00226DCC" w:rsidP="00226DCC">
      <w:pPr>
        <w:ind w:left="1050"/>
        <w:rPr>
          <w:b/>
          <w:bCs/>
        </w:rPr>
      </w:pPr>
    </w:p>
    <w:p w:rsidR="00226DCC" w:rsidRDefault="00226DCC" w:rsidP="00226DCC">
      <w:pPr>
        <w:ind w:left="1050"/>
        <w:rPr>
          <w:b/>
          <w:bCs/>
        </w:rPr>
      </w:pPr>
    </w:p>
    <w:p w:rsidR="00A35087" w:rsidRPr="001F37F2" w:rsidRDefault="00A35087" w:rsidP="00A35087">
      <w:pPr>
        <w:numPr>
          <w:ilvl w:val="0"/>
          <w:numId w:val="5"/>
        </w:numPr>
        <w:ind w:left="1050"/>
        <w:rPr>
          <w:b/>
          <w:bCs/>
        </w:rPr>
      </w:pPr>
      <w:r w:rsidRPr="001F37F2">
        <w:rPr>
          <w:b/>
          <w:bCs/>
        </w:rPr>
        <w:t>Relaci</w:t>
      </w:r>
      <w:r w:rsidR="00890DF4" w:rsidRPr="001F37F2">
        <w:rPr>
          <w:b/>
          <w:bCs/>
        </w:rPr>
        <w:t xml:space="preserve">ón con otras áreas curriculares </w:t>
      </w:r>
    </w:p>
    <w:p w:rsidR="00A35087" w:rsidRPr="00EA6450" w:rsidRDefault="002E2FE9" w:rsidP="00A35087">
      <w:pPr>
        <w:pStyle w:val="Sangradetextonormal"/>
        <w:jc w:val="both"/>
      </w:pPr>
      <w:r>
        <w:t>Los cursos</w:t>
      </w:r>
      <w:r w:rsidR="00A35087" w:rsidRPr="00EA6450">
        <w:t xml:space="preserve"> </w:t>
      </w:r>
      <w:r w:rsidR="00E31E87">
        <w:t>de los años anteriores</w:t>
      </w:r>
      <w:r w:rsidR="00A35087" w:rsidRPr="00EA6450">
        <w:t xml:space="preserve"> con las que </w:t>
      </w:r>
      <w:r>
        <w:t>el curso</w:t>
      </w:r>
      <w:r w:rsidR="00A35087" w:rsidRPr="00EA6450">
        <w:t xml:space="preserve">  de farmacología clínica se relaciona son </w:t>
      </w:r>
      <w:r>
        <w:t xml:space="preserve">directamente son </w:t>
      </w:r>
      <w:r w:rsidR="00A35087" w:rsidRPr="00EA6450">
        <w:t>química, fisiología</w:t>
      </w:r>
      <w:r w:rsidR="0017172B">
        <w:t>, anatomía</w:t>
      </w:r>
      <w:r w:rsidR="00A35087" w:rsidRPr="00EA6450">
        <w:t xml:space="preserve"> y bioquímica, ciencias básicas que son muy necesarias para la comprensión de </w:t>
      </w:r>
      <w:r>
        <w:t>este curso</w:t>
      </w:r>
      <w:r w:rsidR="00A35087" w:rsidRPr="00EA6450">
        <w:t>. L</w:t>
      </w:r>
      <w:r>
        <w:t>os cursos</w:t>
      </w:r>
      <w:r w:rsidR="00A35087" w:rsidRPr="00EA6450">
        <w:t xml:space="preserve"> consecuentes con los que tendrá relación son tod</w:t>
      </w:r>
      <w:r>
        <w:t>o</w:t>
      </w:r>
      <w:r w:rsidR="00A35087" w:rsidRPr="00EA6450">
        <w:t>s l</w:t>
      </w:r>
      <w:r>
        <w:t>o</w:t>
      </w:r>
      <w:r w:rsidR="00A35087" w:rsidRPr="00EA6450">
        <w:t xml:space="preserve">s del área clínica que el estudiante cursará posteriormente y en donde use o prescriba medicamentos. En el tercer año también se tiene relación con </w:t>
      </w:r>
      <w:r>
        <w:t>todos los cursos</w:t>
      </w:r>
      <w:r w:rsidR="00A35087" w:rsidRPr="00EA6450">
        <w:t xml:space="preserve"> que se imparten</w:t>
      </w:r>
      <w:r w:rsidR="00A35087">
        <w:t xml:space="preserve">, </w:t>
      </w:r>
      <w:r w:rsidR="00A35087" w:rsidRPr="00EA6450">
        <w:t xml:space="preserve"> ya que se </w:t>
      </w:r>
      <w:r>
        <w:t>estudian</w:t>
      </w:r>
      <w:r w:rsidR="00A35087" w:rsidRPr="00EA6450">
        <w:t xml:space="preserve"> entidades patológicas que en algún momento pueden necesitar una intervención de tipo farmacológico.</w:t>
      </w:r>
    </w:p>
    <w:p w:rsidR="00F937CD" w:rsidRDefault="00F937CD" w:rsidP="00A35087">
      <w:pPr>
        <w:rPr>
          <w:b/>
          <w:bCs/>
        </w:rPr>
      </w:pPr>
    </w:p>
    <w:p w:rsidR="00A35087" w:rsidRPr="00EA6450" w:rsidRDefault="001342CD" w:rsidP="00A35087">
      <w:pPr>
        <w:rPr>
          <w:b/>
          <w:bCs/>
        </w:rPr>
      </w:pPr>
      <w:r>
        <w:rPr>
          <w:b/>
          <w:bCs/>
        </w:rPr>
        <w:t xml:space="preserve">B. </w:t>
      </w:r>
      <w:r w:rsidR="00A35087">
        <w:rPr>
          <w:b/>
          <w:bCs/>
        </w:rPr>
        <w:t>COMPETENCIA  GENERAL DEL CURSO EN BASE A PERFIL DE EGRESO.</w:t>
      </w:r>
    </w:p>
    <w:p w:rsidR="00E31E87" w:rsidRDefault="00A35087" w:rsidP="00A35087">
      <w:r w:rsidRPr="00EA6450">
        <w:t xml:space="preserve">    </w:t>
      </w:r>
    </w:p>
    <w:p w:rsidR="00A35087" w:rsidRPr="00EA6450" w:rsidRDefault="00A35087" w:rsidP="00A35087">
      <w:r w:rsidRPr="00EA6450">
        <w:t xml:space="preserve">Al completar </w:t>
      </w:r>
      <w:r w:rsidR="002E2FE9">
        <w:t>este curso</w:t>
      </w:r>
      <w:r w:rsidRPr="00EA6450">
        <w:t xml:space="preserve"> el estudiante:</w:t>
      </w:r>
    </w:p>
    <w:p w:rsidR="00A35087" w:rsidRPr="00EA6450" w:rsidRDefault="00A35087" w:rsidP="00A35087"/>
    <w:p w:rsidR="00A35087" w:rsidRDefault="00A35087" w:rsidP="00A35087">
      <w:pPr>
        <w:numPr>
          <w:ilvl w:val="0"/>
          <w:numId w:val="4"/>
        </w:numPr>
        <w:ind w:left="360"/>
      </w:pPr>
      <w:r>
        <w:t>Aplica los criterios establecidos para la selección y prescripción  del medicamento para cada enfermedad en base a la terapéutica razonada.</w:t>
      </w:r>
    </w:p>
    <w:p w:rsidR="00A35087" w:rsidRPr="00EA6450" w:rsidRDefault="00A35087" w:rsidP="00A35087">
      <w:pPr>
        <w:numPr>
          <w:ilvl w:val="1"/>
          <w:numId w:val="4"/>
        </w:numPr>
      </w:pPr>
      <w:r>
        <w:t xml:space="preserve"> Subcom</w:t>
      </w:r>
      <w:r w:rsidR="00D2394E">
        <w:t>petencias; el estudiante</w:t>
      </w:r>
      <w:r>
        <w:t>:</w:t>
      </w:r>
    </w:p>
    <w:p w:rsidR="00A35087" w:rsidRPr="00EA6450" w:rsidRDefault="00A35087" w:rsidP="00A35087"/>
    <w:p w:rsidR="00A35087" w:rsidRDefault="00A35087" w:rsidP="00A35087">
      <w:pPr>
        <w:numPr>
          <w:ilvl w:val="3"/>
          <w:numId w:val="4"/>
        </w:numPr>
      </w:pPr>
      <w:r>
        <w:t>Selecciona y prescribe los medicamentos adecuados para el tratamiento de los problemas de salud prevalentes en Guatemala.</w:t>
      </w:r>
    </w:p>
    <w:p w:rsidR="00A35087" w:rsidRDefault="00A35087" w:rsidP="00A35087">
      <w:pPr>
        <w:numPr>
          <w:ilvl w:val="3"/>
          <w:numId w:val="4"/>
        </w:numPr>
      </w:pPr>
      <w:r>
        <w:t>Utiliza los protocolos sugeridos a nivel internacional adaptándolos a la realidad nacional</w:t>
      </w:r>
      <w:r w:rsidR="00A45BC6">
        <w:t>.</w:t>
      </w:r>
    </w:p>
    <w:p w:rsidR="00A35087" w:rsidRPr="00B11A4E" w:rsidRDefault="00A35087" w:rsidP="00A35087">
      <w:pPr>
        <w:numPr>
          <w:ilvl w:val="3"/>
          <w:numId w:val="4"/>
        </w:numPr>
      </w:pPr>
      <w:r>
        <w:t>Adapta protocolos de acuerdo con enfermedades prevalentes, emergentes y reemergentes</w:t>
      </w:r>
      <w:r w:rsidR="00A45BC6">
        <w:t>.</w:t>
      </w:r>
    </w:p>
    <w:p w:rsidR="00A35087" w:rsidRPr="00EA6450" w:rsidRDefault="00A35087" w:rsidP="00A35087">
      <w:pPr>
        <w:rPr>
          <w:b/>
          <w:bCs/>
        </w:rPr>
      </w:pPr>
    </w:p>
    <w:p w:rsidR="00A35087" w:rsidRPr="00EA6450" w:rsidRDefault="00A35087" w:rsidP="00A35087">
      <w:pPr>
        <w:rPr>
          <w:b/>
          <w:bCs/>
        </w:rPr>
      </w:pPr>
    </w:p>
    <w:p w:rsidR="00F937CD" w:rsidRDefault="00CE154B" w:rsidP="00F937CD">
      <w:pPr>
        <w:rPr>
          <w:b/>
          <w:bCs/>
        </w:rPr>
      </w:pPr>
      <w:r>
        <w:rPr>
          <w:b/>
          <w:bCs/>
        </w:rPr>
        <w:t xml:space="preserve">C. </w:t>
      </w:r>
      <w:r w:rsidR="00A35087" w:rsidRPr="00EA6450">
        <w:rPr>
          <w:b/>
          <w:bCs/>
        </w:rPr>
        <w:t>CONTENIDO CURRICULAR:</w:t>
      </w:r>
    </w:p>
    <w:p w:rsidR="00B11A4E" w:rsidRPr="00FB6CDF" w:rsidRDefault="00F937CD" w:rsidP="00F937CD">
      <w:pPr>
        <w:rPr>
          <w:sz w:val="32"/>
          <w:szCs w:val="32"/>
        </w:rPr>
      </w:pPr>
      <w:r>
        <w:rPr>
          <w:b/>
          <w:bCs/>
        </w:rPr>
        <w:t xml:space="preserve">                                                                                                    </w:t>
      </w:r>
      <w:r w:rsidR="00CE154B">
        <w:rPr>
          <w:sz w:val="32"/>
          <w:szCs w:val="32"/>
        </w:rPr>
        <w:t xml:space="preserve">1. </w:t>
      </w:r>
      <w:r w:rsidR="00A35087" w:rsidRPr="00FB6CDF">
        <w:rPr>
          <w:sz w:val="32"/>
          <w:szCs w:val="32"/>
        </w:rPr>
        <w:t>MAPA CONCEPTUAL</w:t>
      </w:r>
    </w:p>
    <w:p w:rsidR="00B11A4E" w:rsidRDefault="00F937CD" w:rsidP="00B11A4E">
      <w:pPr>
        <w:rPr>
          <w:b/>
          <w:bCs/>
        </w:rPr>
      </w:pPr>
      <w:r>
        <w:rPr>
          <w:b/>
          <w:bCs/>
          <w:noProof/>
          <w:lang w:val="es-GT" w:eastAsia="es-GT"/>
        </w:rPr>
        <w:drawing>
          <wp:anchor distT="0" distB="0" distL="114300" distR="114300" simplePos="0" relativeHeight="251659776" behindDoc="0" locked="0" layoutInCell="1" allowOverlap="1" wp14:anchorId="1A8B6D6F" wp14:editId="71F1EF79">
            <wp:simplePos x="0" y="0"/>
            <wp:positionH relativeFrom="character">
              <wp:posOffset>1451610</wp:posOffset>
            </wp:positionH>
            <wp:positionV relativeFrom="line">
              <wp:posOffset>93345</wp:posOffset>
            </wp:positionV>
            <wp:extent cx="6953250" cy="3657600"/>
            <wp:effectExtent l="0" t="0" r="0" b="0"/>
            <wp:wrapNone/>
            <wp:docPr id="35" name="Organigrama 9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B11A4E" w:rsidRDefault="00B11A4E" w:rsidP="00B11A4E">
      <w:pPr>
        <w:rPr>
          <w:b/>
          <w:bCs/>
        </w:rPr>
      </w:pPr>
    </w:p>
    <w:p w:rsidR="00B11A4E" w:rsidRDefault="00B11A4E" w:rsidP="00B11A4E">
      <w:pPr>
        <w:rPr>
          <w:b/>
          <w:bCs/>
        </w:rPr>
      </w:pPr>
    </w:p>
    <w:p w:rsidR="00B11A4E" w:rsidRDefault="00B11A4E" w:rsidP="00B11A4E">
      <w:pPr>
        <w:rPr>
          <w:b/>
          <w:bCs/>
        </w:rPr>
      </w:pPr>
    </w:p>
    <w:p w:rsidR="00B11A4E" w:rsidRDefault="00B11A4E" w:rsidP="00B11A4E">
      <w:pPr>
        <w:rPr>
          <w:b/>
          <w:bCs/>
        </w:rPr>
      </w:pPr>
    </w:p>
    <w:p w:rsidR="00B11A4E" w:rsidRDefault="00B11A4E" w:rsidP="00B11A4E">
      <w:pPr>
        <w:rPr>
          <w:b/>
          <w:bCs/>
        </w:rPr>
      </w:pPr>
    </w:p>
    <w:p w:rsidR="00B11A4E" w:rsidRDefault="00B11A4E" w:rsidP="00B11A4E">
      <w:pPr>
        <w:rPr>
          <w:b/>
          <w:bCs/>
        </w:rPr>
      </w:pPr>
    </w:p>
    <w:p w:rsidR="00B11A4E" w:rsidRDefault="00B11A4E" w:rsidP="00B11A4E">
      <w:pPr>
        <w:rPr>
          <w:b/>
          <w:bCs/>
        </w:rPr>
      </w:pPr>
    </w:p>
    <w:p w:rsidR="00B11A4E" w:rsidRPr="00EA6450" w:rsidRDefault="00B11A4E" w:rsidP="00B11A4E">
      <w:pPr>
        <w:rPr>
          <w:b/>
          <w:bCs/>
        </w:rPr>
      </w:pPr>
    </w:p>
    <w:p w:rsidR="00A35087" w:rsidRDefault="00A35087" w:rsidP="00A35087">
      <w:pPr>
        <w:ind w:left="1980"/>
        <w:rPr>
          <w:b/>
          <w:bCs/>
        </w:rPr>
      </w:pPr>
    </w:p>
    <w:p w:rsidR="00B11A4E" w:rsidRDefault="00B11A4E" w:rsidP="00A35087">
      <w:pPr>
        <w:ind w:left="1980"/>
        <w:rPr>
          <w:b/>
          <w:bCs/>
        </w:rPr>
      </w:pPr>
    </w:p>
    <w:p w:rsidR="00B11A4E" w:rsidRDefault="00B11A4E" w:rsidP="00B11A4E">
      <w:pPr>
        <w:jc w:val="center"/>
        <w:rPr>
          <w:b/>
          <w:bCs/>
          <w:sz w:val="16"/>
          <w:szCs w:val="16"/>
          <w:lang w:val="es-GT"/>
        </w:rPr>
      </w:pPr>
    </w:p>
    <w:p w:rsidR="00B11A4E" w:rsidRDefault="00B11A4E" w:rsidP="00B11A4E">
      <w:pPr>
        <w:jc w:val="center"/>
        <w:rPr>
          <w:b/>
          <w:bCs/>
          <w:sz w:val="16"/>
          <w:szCs w:val="16"/>
          <w:lang w:val="es-GT"/>
        </w:rPr>
      </w:pPr>
    </w:p>
    <w:p w:rsidR="00B11A4E" w:rsidRDefault="00B11A4E" w:rsidP="00A35087">
      <w:pPr>
        <w:ind w:left="1980"/>
        <w:rPr>
          <w:b/>
          <w:bCs/>
        </w:rPr>
      </w:pPr>
    </w:p>
    <w:p w:rsidR="00B11A4E" w:rsidRDefault="00B11A4E" w:rsidP="00A35087">
      <w:pPr>
        <w:ind w:left="1980"/>
        <w:rPr>
          <w:b/>
          <w:bCs/>
        </w:rPr>
      </w:pPr>
    </w:p>
    <w:p w:rsidR="00B11A4E" w:rsidRDefault="00B11A4E" w:rsidP="00A35087">
      <w:pPr>
        <w:ind w:left="1980"/>
        <w:rPr>
          <w:b/>
          <w:bCs/>
        </w:rPr>
      </w:pPr>
    </w:p>
    <w:p w:rsidR="00B11A4E" w:rsidRDefault="00B11A4E" w:rsidP="00A35087">
      <w:pPr>
        <w:ind w:left="1980"/>
        <w:rPr>
          <w:b/>
          <w:bCs/>
        </w:rPr>
      </w:pPr>
    </w:p>
    <w:p w:rsidR="00F937CD" w:rsidRDefault="00F937CD" w:rsidP="00F937CD">
      <w:pPr>
        <w:ind w:left="1980"/>
        <w:jc w:val="center"/>
        <w:rPr>
          <w:b/>
          <w:bCs/>
        </w:rPr>
      </w:pPr>
    </w:p>
    <w:p w:rsidR="00F937CD" w:rsidRDefault="00F937CD" w:rsidP="00F937CD">
      <w:pPr>
        <w:ind w:left="1980"/>
        <w:jc w:val="center"/>
        <w:rPr>
          <w:b/>
          <w:bCs/>
        </w:rPr>
      </w:pPr>
    </w:p>
    <w:p w:rsidR="00F937CD" w:rsidRDefault="00F937CD" w:rsidP="00F937CD">
      <w:pPr>
        <w:ind w:left="1980"/>
        <w:jc w:val="center"/>
        <w:rPr>
          <w:b/>
          <w:bCs/>
        </w:rPr>
      </w:pPr>
    </w:p>
    <w:p w:rsidR="00F937CD" w:rsidRDefault="00F937CD" w:rsidP="00F937CD">
      <w:pPr>
        <w:ind w:left="1980"/>
        <w:jc w:val="center"/>
        <w:rPr>
          <w:b/>
          <w:bCs/>
        </w:rPr>
      </w:pPr>
    </w:p>
    <w:p w:rsidR="00F937CD" w:rsidRDefault="00F937CD" w:rsidP="00F937CD">
      <w:pPr>
        <w:ind w:left="1980"/>
        <w:jc w:val="center"/>
        <w:rPr>
          <w:b/>
          <w:bCs/>
        </w:rPr>
      </w:pPr>
    </w:p>
    <w:p w:rsidR="00F937CD" w:rsidRDefault="00F937CD" w:rsidP="00F937CD">
      <w:pPr>
        <w:ind w:left="1980"/>
        <w:jc w:val="center"/>
        <w:rPr>
          <w:b/>
          <w:bCs/>
        </w:rPr>
      </w:pPr>
    </w:p>
    <w:p w:rsidR="00F937CD" w:rsidRDefault="00F937CD" w:rsidP="00F937CD">
      <w:pPr>
        <w:ind w:left="1980"/>
        <w:jc w:val="center"/>
        <w:rPr>
          <w:b/>
          <w:bCs/>
        </w:rPr>
      </w:pPr>
    </w:p>
    <w:p w:rsidR="00F937CD" w:rsidRDefault="00F937CD" w:rsidP="00F937CD">
      <w:pPr>
        <w:ind w:left="1980"/>
        <w:jc w:val="center"/>
        <w:rPr>
          <w:b/>
          <w:bCs/>
        </w:rPr>
      </w:pPr>
    </w:p>
    <w:p w:rsidR="00F937CD" w:rsidRDefault="00F937CD" w:rsidP="00F937CD">
      <w:pPr>
        <w:ind w:left="1980"/>
        <w:jc w:val="center"/>
        <w:rPr>
          <w:b/>
          <w:bCs/>
        </w:rPr>
      </w:pPr>
    </w:p>
    <w:p w:rsidR="00F937CD" w:rsidRDefault="00F937CD" w:rsidP="00F937CD">
      <w:pPr>
        <w:ind w:left="1980"/>
        <w:jc w:val="center"/>
        <w:rPr>
          <w:b/>
          <w:bCs/>
        </w:rPr>
      </w:pPr>
    </w:p>
    <w:p w:rsidR="001F37F2" w:rsidRDefault="001F37F2" w:rsidP="00F937CD">
      <w:pPr>
        <w:ind w:left="1980"/>
        <w:jc w:val="center"/>
        <w:rPr>
          <w:b/>
          <w:bCs/>
        </w:rPr>
      </w:pPr>
    </w:p>
    <w:p w:rsidR="001F37F2" w:rsidRDefault="001F37F2" w:rsidP="00F937CD">
      <w:pPr>
        <w:ind w:left="1980"/>
        <w:jc w:val="center"/>
        <w:rPr>
          <w:b/>
          <w:bCs/>
        </w:rPr>
      </w:pPr>
    </w:p>
    <w:p w:rsidR="001F37F2" w:rsidRDefault="001F37F2" w:rsidP="00F937CD">
      <w:pPr>
        <w:ind w:left="1980"/>
        <w:jc w:val="center"/>
        <w:rPr>
          <w:b/>
          <w:bCs/>
        </w:rPr>
      </w:pPr>
    </w:p>
    <w:p w:rsidR="001F37F2" w:rsidRDefault="001F37F2" w:rsidP="00F937CD">
      <w:pPr>
        <w:ind w:left="1980"/>
        <w:jc w:val="center"/>
        <w:rPr>
          <w:b/>
          <w:bCs/>
        </w:rPr>
      </w:pPr>
    </w:p>
    <w:p w:rsidR="00F937CD" w:rsidRPr="00F937CD" w:rsidRDefault="00F937CD" w:rsidP="00F937CD">
      <w:pPr>
        <w:ind w:left="1980"/>
        <w:jc w:val="center"/>
        <w:rPr>
          <w:b/>
          <w:bCs/>
        </w:rPr>
      </w:pPr>
      <w:r w:rsidRPr="00F937CD">
        <w:rPr>
          <w:b/>
          <w:bCs/>
        </w:rPr>
        <w:lastRenderedPageBreak/>
        <w:t>Esquema de Contenido y Programación Específica.</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Lista de temas a desarrollarse durante el ciclo lectivo 201</w:t>
      </w:r>
      <w:r w:rsidR="002E2FE9">
        <w:rPr>
          <w:b/>
          <w:bCs/>
        </w:rPr>
        <w:t>9</w:t>
      </w:r>
      <w:r w:rsidRPr="00F937CD">
        <w:rPr>
          <w:b/>
          <w:bCs/>
        </w:rPr>
        <w:t>.</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w:t>
      </w:r>
      <w:r w:rsidRPr="00F937CD">
        <w:rPr>
          <w:b/>
          <w:bCs/>
        </w:rPr>
        <w:tab/>
        <w:t xml:space="preserve">TEMAS PRIMERA UNIDAD: “UNIDAD FUNDAMENTAL”            </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1.</w:t>
      </w:r>
      <w:r w:rsidRPr="00F937CD">
        <w:rPr>
          <w:b/>
          <w:bCs/>
        </w:rPr>
        <w:tab/>
        <w:t>Farmacocinética</w:t>
      </w:r>
    </w:p>
    <w:p w:rsidR="00F937CD" w:rsidRPr="00F937CD" w:rsidRDefault="00F937CD" w:rsidP="00F937CD">
      <w:pPr>
        <w:ind w:left="1980"/>
        <w:rPr>
          <w:b/>
          <w:bCs/>
        </w:rPr>
      </w:pPr>
      <w:r w:rsidRPr="00F937CD">
        <w:rPr>
          <w:b/>
          <w:bCs/>
        </w:rPr>
        <w:t>2.</w:t>
      </w:r>
      <w:r w:rsidRPr="00F937CD">
        <w:rPr>
          <w:b/>
          <w:bCs/>
        </w:rPr>
        <w:tab/>
        <w:t>Farmacodinamia</w:t>
      </w:r>
    </w:p>
    <w:p w:rsidR="00F937CD" w:rsidRDefault="00F937CD" w:rsidP="00F937CD">
      <w:pPr>
        <w:ind w:left="1980"/>
        <w:rPr>
          <w:b/>
          <w:bCs/>
        </w:rPr>
      </w:pPr>
      <w:r w:rsidRPr="00F937CD">
        <w:rPr>
          <w:b/>
          <w:bCs/>
        </w:rPr>
        <w:t>3.</w:t>
      </w:r>
      <w:r w:rsidRPr="00F937CD">
        <w:rPr>
          <w:b/>
          <w:bCs/>
        </w:rPr>
        <w:tab/>
      </w:r>
      <w:r w:rsidR="005C70EC">
        <w:rPr>
          <w:b/>
          <w:bCs/>
        </w:rPr>
        <w:t xml:space="preserve">Formas farmacéuticas </w:t>
      </w:r>
      <w:r w:rsidRPr="00F937CD">
        <w:rPr>
          <w:b/>
          <w:bCs/>
        </w:rPr>
        <w:t>(1er. Laboratorio</w:t>
      </w:r>
      <w:r w:rsidR="00C63CB8">
        <w:rPr>
          <w:b/>
          <w:bCs/>
        </w:rPr>
        <w:t xml:space="preserve"> didáctico. </w:t>
      </w:r>
      <w:r w:rsidRPr="00F937CD">
        <w:rPr>
          <w:b/>
          <w:bCs/>
        </w:rPr>
        <w:t xml:space="preserve"> </w:t>
      </w:r>
      <w:r w:rsidR="00C63CB8">
        <w:rPr>
          <w:b/>
          <w:bCs/>
        </w:rPr>
        <w:t>V</w:t>
      </w:r>
      <w:r w:rsidRPr="00F937CD">
        <w:rPr>
          <w:b/>
          <w:bCs/>
        </w:rPr>
        <w:t xml:space="preserve">alor </w:t>
      </w:r>
      <w:r w:rsidR="00BC7AF1">
        <w:rPr>
          <w:b/>
          <w:bCs/>
        </w:rPr>
        <w:t>2.50</w:t>
      </w:r>
      <w:r w:rsidRPr="00F937CD">
        <w:rPr>
          <w:b/>
          <w:bCs/>
        </w:rPr>
        <w:t xml:space="preserve"> puntos) Se dará información </w:t>
      </w:r>
      <w:r w:rsidR="00C63CB8">
        <w:rPr>
          <w:b/>
          <w:bCs/>
        </w:rPr>
        <w:t>oportunamente.</w:t>
      </w:r>
    </w:p>
    <w:p w:rsidR="00C172C4" w:rsidRDefault="00BC7AF1" w:rsidP="00BC7AF1">
      <w:pPr>
        <w:ind w:left="1980"/>
        <w:rPr>
          <w:b/>
          <w:bCs/>
        </w:rPr>
      </w:pPr>
      <w:r w:rsidRPr="00BC7AF1">
        <w:rPr>
          <w:b/>
          <w:bCs/>
        </w:rPr>
        <w:t>4.</w:t>
      </w:r>
      <w:r>
        <w:rPr>
          <w:b/>
          <w:bCs/>
        </w:rPr>
        <w:t xml:space="preserve">           </w:t>
      </w:r>
      <w:r w:rsidR="001F37F2" w:rsidRPr="00BC7AF1">
        <w:rPr>
          <w:b/>
          <w:bCs/>
        </w:rPr>
        <w:t>Vías</w:t>
      </w:r>
      <w:r w:rsidRPr="00BC7AF1">
        <w:rPr>
          <w:b/>
          <w:bCs/>
        </w:rPr>
        <w:t xml:space="preserve"> de administración (2do. Laboratorio </w:t>
      </w:r>
      <w:r w:rsidR="00C172C4">
        <w:rPr>
          <w:b/>
          <w:bCs/>
        </w:rPr>
        <w:t xml:space="preserve"> primera </w:t>
      </w:r>
      <w:r w:rsidRPr="00BC7AF1">
        <w:rPr>
          <w:b/>
          <w:bCs/>
        </w:rPr>
        <w:t>comprobación de lectura 2.50 puntos y práctica de administración parenteral</w:t>
      </w:r>
    </w:p>
    <w:p w:rsidR="00BC7AF1" w:rsidRPr="00BC7AF1" w:rsidRDefault="00C172C4" w:rsidP="00BC7AF1">
      <w:pPr>
        <w:ind w:left="1980"/>
      </w:pPr>
      <w:r>
        <w:rPr>
          <w:b/>
          <w:bCs/>
        </w:rPr>
        <w:t xml:space="preserve">              </w:t>
      </w:r>
      <w:r w:rsidR="00342949">
        <w:rPr>
          <w:b/>
          <w:bCs/>
        </w:rPr>
        <w:t>valor. 2.50 puntos</w:t>
      </w:r>
      <w:r w:rsidR="00BC7AF1" w:rsidRPr="00BC7AF1">
        <w:rPr>
          <w:b/>
          <w:bCs/>
        </w:rPr>
        <w:t xml:space="preserve">) se dará </w:t>
      </w:r>
      <w:r w:rsidR="00BC7AF1" w:rsidRPr="00BC7AF1">
        <w:rPr>
          <w:b/>
        </w:rPr>
        <w:t>información oportunamente</w:t>
      </w:r>
      <w:r w:rsidR="00BC7AF1" w:rsidRPr="00BC7AF1">
        <w:t>.</w:t>
      </w:r>
    </w:p>
    <w:p w:rsidR="00F937CD" w:rsidRPr="00F937CD" w:rsidRDefault="00BC7AF1" w:rsidP="00F937CD">
      <w:pPr>
        <w:ind w:left="1980"/>
        <w:rPr>
          <w:b/>
          <w:bCs/>
        </w:rPr>
      </w:pPr>
      <w:r>
        <w:rPr>
          <w:b/>
          <w:bCs/>
        </w:rPr>
        <w:t>5.</w:t>
      </w:r>
      <w:r w:rsidR="00F937CD" w:rsidRPr="00F937CD">
        <w:rPr>
          <w:b/>
          <w:bCs/>
        </w:rPr>
        <w:tab/>
        <w:t>Sistema nervioso autónomo (Neurotransmisores)</w:t>
      </w:r>
    </w:p>
    <w:p w:rsidR="00F937CD" w:rsidRPr="00F937CD" w:rsidRDefault="00BC7AF1" w:rsidP="00F937CD">
      <w:pPr>
        <w:ind w:left="1980"/>
        <w:rPr>
          <w:b/>
          <w:bCs/>
        </w:rPr>
      </w:pPr>
      <w:r>
        <w:rPr>
          <w:b/>
          <w:bCs/>
        </w:rPr>
        <w:t>6</w:t>
      </w:r>
      <w:r w:rsidR="00F937CD" w:rsidRPr="00F937CD">
        <w:rPr>
          <w:b/>
          <w:bCs/>
        </w:rPr>
        <w:t>.</w:t>
      </w:r>
      <w:r w:rsidR="00F937CD" w:rsidRPr="00F937CD">
        <w:rPr>
          <w:b/>
          <w:bCs/>
        </w:rPr>
        <w:tab/>
        <w:t xml:space="preserve">Agonistas y antagonistas de los receptores muscarínicos </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w:t>
      </w:r>
      <w:r w:rsidRPr="00F937CD">
        <w:rPr>
          <w:b/>
          <w:bCs/>
        </w:rPr>
        <w:tab/>
        <w:t xml:space="preserve">TEMAS SEGUNDA UNIDAD: “RESPIRATORIA Y CARDIOVASCULAR ” </w:t>
      </w:r>
    </w:p>
    <w:p w:rsidR="00F937CD" w:rsidRPr="00F937CD" w:rsidRDefault="00F937CD" w:rsidP="00F937CD">
      <w:pPr>
        <w:ind w:left="1980"/>
        <w:rPr>
          <w:b/>
          <w:bCs/>
        </w:rPr>
      </w:pPr>
      <w:r w:rsidRPr="00F937CD">
        <w:rPr>
          <w:b/>
          <w:bCs/>
        </w:rPr>
        <w:t xml:space="preserve">            </w:t>
      </w:r>
    </w:p>
    <w:p w:rsidR="00F937CD" w:rsidRPr="00F937CD" w:rsidRDefault="00F937CD" w:rsidP="00F937CD">
      <w:pPr>
        <w:ind w:left="1980"/>
        <w:rPr>
          <w:b/>
          <w:bCs/>
        </w:rPr>
      </w:pPr>
      <w:r w:rsidRPr="00F937CD">
        <w:rPr>
          <w:b/>
          <w:bCs/>
        </w:rPr>
        <w:t>1.</w:t>
      </w:r>
      <w:r w:rsidRPr="00F937CD">
        <w:rPr>
          <w:b/>
          <w:bCs/>
        </w:rPr>
        <w:tab/>
        <w:t>Tratamiento con antibióticos de la infección respiratoria</w:t>
      </w:r>
    </w:p>
    <w:p w:rsidR="00F937CD" w:rsidRPr="00F937CD" w:rsidRDefault="00F937CD" w:rsidP="00F937CD">
      <w:pPr>
        <w:ind w:left="1980"/>
        <w:rPr>
          <w:b/>
          <w:bCs/>
        </w:rPr>
      </w:pPr>
      <w:r w:rsidRPr="00F937CD">
        <w:rPr>
          <w:b/>
          <w:bCs/>
        </w:rPr>
        <w:t></w:t>
      </w:r>
      <w:r w:rsidRPr="00F937CD">
        <w:rPr>
          <w:b/>
          <w:bCs/>
        </w:rPr>
        <w:tab/>
        <w:t>Penicilinas</w:t>
      </w:r>
    </w:p>
    <w:p w:rsidR="00F937CD" w:rsidRPr="00F937CD" w:rsidRDefault="00F937CD" w:rsidP="00F937CD">
      <w:pPr>
        <w:ind w:left="1980"/>
        <w:rPr>
          <w:b/>
          <w:bCs/>
        </w:rPr>
      </w:pPr>
      <w:r w:rsidRPr="00F937CD">
        <w:rPr>
          <w:b/>
          <w:bCs/>
        </w:rPr>
        <w:t></w:t>
      </w:r>
      <w:r w:rsidRPr="00F937CD">
        <w:rPr>
          <w:b/>
          <w:bCs/>
        </w:rPr>
        <w:tab/>
        <w:t>Cefalosporinas</w:t>
      </w:r>
    </w:p>
    <w:p w:rsidR="00F937CD" w:rsidRPr="00F937CD" w:rsidRDefault="00F937CD" w:rsidP="00F937CD">
      <w:pPr>
        <w:ind w:left="1980"/>
        <w:rPr>
          <w:b/>
          <w:bCs/>
        </w:rPr>
      </w:pPr>
      <w:r w:rsidRPr="00F937CD">
        <w:rPr>
          <w:b/>
          <w:bCs/>
        </w:rPr>
        <w:t></w:t>
      </w:r>
      <w:r w:rsidRPr="00F937CD">
        <w:rPr>
          <w:b/>
          <w:bCs/>
        </w:rPr>
        <w:tab/>
      </w:r>
      <w:r w:rsidR="00406A9F">
        <w:rPr>
          <w:b/>
          <w:bCs/>
        </w:rPr>
        <w:t xml:space="preserve">Otros antibióticos </w:t>
      </w:r>
      <w:r w:rsidR="00E63D0F">
        <w:rPr>
          <w:b/>
          <w:bCs/>
        </w:rPr>
        <w:t>betalactámicos</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2.</w:t>
      </w:r>
      <w:r w:rsidRPr="00F937CD">
        <w:rPr>
          <w:b/>
          <w:bCs/>
        </w:rPr>
        <w:tab/>
        <w:t xml:space="preserve">Tratamiento de la Tuberculosis     </w:t>
      </w:r>
    </w:p>
    <w:p w:rsidR="00F937CD" w:rsidRPr="00F937CD" w:rsidRDefault="00F937CD" w:rsidP="00F937CD">
      <w:pPr>
        <w:ind w:left="1980"/>
        <w:rPr>
          <w:b/>
          <w:bCs/>
        </w:rPr>
      </w:pPr>
      <w:r w:rsidRPr="00F937CD">
        <w:rPr>
          <w:b/>
          <w:bCs/>
        </w:rPr>
        <w:t></w:t>
      </w:r>
      <w:r w:rsidRPr="00F937CD">
        <w:rPr>
          <w:b/>
          <w:bCs/>
        </w:rPr>
        <w:tab/>
        <w:t>INH</w:t>
      </w:r>
    </w:p>
    <w:p w:rsidR="00F937CD" w:rsidRPr="00F937CD" w:rsidRDefault="00F937CD" w:rsidP="00F937CD">
      <w:pPr>
        <w:ind w:left="1980"/>
        <w:rPr>
          <w:b/>
          <w:bCs/>
        </w:rPr>
      </w:pPr>
      <w:r w:rsidRPr="00F937CD">
        <w:rPr>
          <w:b/>
          <w:bCs/>
        </w:rPr>
        <w:t></w:t>
      </w:r>
      <w:r w:rsidRPr="00F937CD">
        <w:rPr>
          <w:b/>
          <w:bCs/>
        </w:rPr>
        <w:tab/>
        <w:t>Rifampicina</w:t>
      </w:r>
    </w:p>
    <w:p w:rsidR="00F937CD" w:rsidRPr="00F937CD" w:rsidRDefault="00F937CD" w:rsidP="00F937CD">
      <w:pPr>
        <w:ind w:left="1980"/>
        <w:rPr>
          <w:b/>
          <w:bCs/>
        </w:rPr>
      </w:pPr>
      <w:r w:rsidRPr="00F937CD">
        <w:rPr>
          <w:b/>
          <w:bCs/>
        </w:rPr>
        <w:t></w:t>
      </w:r>
      <w:r w:rsidRPr="00F937CD">
        <w:rPr>
          <w:b/>
          <w:bCs/>
        </w:rPr>
        <w:tab/>
        <w:t>Pirazinamida</w:t>
      </w:r>
    </w:p>
    <w:p w:rsidR="00F937CD" w:rsidRPr="00F937CD" w:rsidRDefault="00F937CD" w:rsidP="00F937CD">
      <w:pPr>
        <w:ind w:left="1980"/>
        <w:rPr>
          <w:b/>
          <w:bCs/>
        </w:rPr>
      </w:pPr>
      <w:r w:rsidRPr="00F937CD">
        <w:rPr>
          <w:b/>
          <w:bCs/>
        </w:rPr>
        <w:t></w:t>
      </w:r>
      <w:r w:rsidRPr="00F937CD">
        <w:rPr>
          <w:b/>
          <w:bCs/>
        </w:rPr>
        <w:tab/>
        <w:t>Etambutol</w:t>
      </w:r>
    </w:p>
    <w:p w:rsidR="00F937CD" w:rsidRPr="00F937CD" w:rsidRDefault="00F937CD" w:rsidP="00F937CD">
      <w:pPr>
        <w:ind w:left="1980"/>
        <w:rPr>
          <w:b/>
          <w:bCs/>
        </w:rPr>
      </w:pPr>
      <w:r w:rsidRPr="00F937CD">
        <w:rPr>
          <w:b/>
          <w:bCs/>
        </w:rPr>
        <w:t></w:t>
      </w:r>
      <w:r w:rsidRPr="00F937CD">
        <w:rPr>
          <w:b/>
          <w:bCs/>
        </w:rPr>
        <w:tab/>
        <w:t>Estreptomicina</w:t>
      </w:r>
    </w:p>
    <w:p w:rsidR="00F937CD" w:rsidRPr="00F937CD" w:rsidRDefault="00F937CD" w:rsidP="00F937CD">
      <w:pPr>
        <w:ind w:left="1980"/>
        <w:rPr>
          <w:b/>
          <w:bCs/>
        </w:rPr>
      </w:pPr>
    </w:p>
    <w:p w:rsidR="00A71C95" w:rsidRPr="00C172C4" w:rsidRDefault="00C172C4" w:rsidP="00C172C4">
      <w:pPr>
        <w:ind w:left="1980"/>
        <w:rPr>
          <w:b/>
          <w:bCs/>
        </w:rPr>
      </w:pPr>
      <w:r>
        <w:rPr>
          <w:b/>
          <w:bCs/>
        </w:rPr>
        <w:t>2.1</w:t>
      </w:r>
      <w:r w:rsidR="00BC7AF1" w:rsidRPr="00C172C4">
        <w:rPr>
          <w:b/>
          <w:bCs/>
        </w:rPr>
        <w:t xml:space="preserve">         </w:t>
      </w:r>
      <w:r w:rsidR="001B315B">
        <w:rPr>
          <w:b/>
          <w:bCs/>
        </w:rPr>
        <w:t xml:space="preserve"> 1er. </w:t>
      </w:r>
      <w:r w:rsidR="00BC7AF1" w:rsidRPr="00C172C4">
        <w:rPr>
          <w:b/>
          <w:bCs/>
        </w:rPr>
        <w:t xml:space="preserve">Caso clínico sobre Tuberculosis </w:t>
      </w:r>
      <w:r w:rsidR="00C63CB8" w:rsidRPr="00C172C4">
        <w:rPr>
          <w:b/>
          <w:bCs/>
        </w:rPr>
        <w:t>(valor</w:t>
      </w:r>
      <w:r w:rsidR="00BC7AF1" w:rsidRPr="00C172C4">
        <w:rPr>
          <w:b/>
          <w:bCs/>
        </w:rPr>
        <w:t xml:space="preserve"> 2.50 </w:t>
      </w:r>
      <w:r w:rsidR="00C63CB8" w:rsidRPr="00C172C4">
        <w:rPr>
          <w:b/>
          <w:bCs/>
        </w:rPr>
        <w:t>pts.</w:t>
      </w:r>
      <w:r w:rsidR="00BC7AF1" w:rsidRPr="00C172C4">
        <w:rPr>
          <w:b/>
          <w:bCs/>
        </w:rPr>
        <w:t>)</w:t>
      </w:r>
      <w:r w:rsidR="00A71C95" w:rsidRPr="00C172C4">
        <w:rPr>
          <w:b/>
          <w:bCs/>
        </w:rPr>
        <w:t xml:space="preserve"> de acuerdo a la bibliografía proporcionada de Goodman</w:t>
      </w:r>
      <w:r w:rsidR="001F37F2">
        <w:rPr>
          <w:b/>
          <w:bCs/>
        </w:rPr>
        <w:t xml:space="preserve"> &amp; Gilm</w:t>
      </w:r>
      <w:r w:rsidR="00C63CB8" w:rsidRPr="00C172C4">
        <w:rPr>
          <w:b/>
          <w:bCs/>
        </w:rPr>
        <w:t>an</w:t>
      </w:r>
      <w:r w:rsidR="00A71C95" w:rsidRPr="00C172C4">
        <w:rPr>
          <w:b/>
          <w:bCs/>
        </w:rPr>
        <w:t>.</w:t>
      </w:r>
    </w:p>
    <w:p w:rsidR="00C63CB8" w:rsidRDefault="00A71C95" w:rsidP="00A71C95">
      <w:pPr>
        <w:pStyle w:val="Prrafodelista"/>
        <w:ind w:left="786"/>
        <w:rPr>
          <w:b/>
          <w:bCs/>
        </w:rPr>
      </w:pPr>
      <w:r>
        <w:rPr>
          <w:b/>
          <w:bCs/>
        </w:rPr>
        <w:t xml:space="preserve">                     </w:t>
      </w:r>
    </w:p>
    <w:p w:rsidR="00F937CD" w:rsidRPr="00A71C95" w:rsidRDefault="00C63CB8" w:rsidP="00A71C95">
      <w:pPr>
        <w:pStyle w:val="Prrafodelista"/>
        <w:ind w:left="786"/>
        <w:rPr>
          <w:b/>
          <w:bCs/>
        </w:rPr>
      </w:pPr>
      <w:r>
        <w:rPr>
          <w:b/>
          <w:bCs/>
        </w:rPr>
        <w:t xml:space="preserve">                      </w:t>
      </w:r>
      <w:r w:rsidR="00A71C95">
        <w:rPr>
          <w:b/>
          <w:bCs/>
        </w:rPr>
        <w:t>3.</w:t>
      </w:r>
      <w:r w:rsidR="00A71C95" w:rsidRPr="00A71C95">
        <w:rPr>
          <w:b/>
          <w:bCs/>
        </w:rPr>
        <w:t xml:space="preserve">        </w:t>
      </w:r>
      <w:r w:rsidR="00F937CD" w:rsidRPr="00A71C95">
        <w:rPr>
          <w:b/>
          <w:bCs/>
        </w:rPr>
        <w:t xml:space="preserve">Tratamiento del Broncoespasmo (Asma y Exacerbación de EPOC) se desarrolla como  2do Laboratorio </w:t>
      </w:r>
      <w:r w:rsidRPr="00A71C95">
        <w:rPr>
          <w:b/>
          <w:bCs/>
        </w:rPr>
        <w:t>didáctico,</w:t>
      </w:r>
      <w:r w:rsidR="00F937CD" w:rsidRPr="00A71C95">
        <w:rPr>
          <w:b/>
          <w:bCs/>
        </w:rPr>
        <w:t xml:space="preserve"> </w:t>
      </w:r>
    </w:p>
    <w:p w:rsidR="00F937CD" w:rsidRDefault="00F937CD" w:rsidP="00F937CD">
      <w:pPr>
        <w:ind w:left="1980"/>
        <w:rPr>
          <w:b/>
          <w:bCs/>
        </w:rPr>
      </w:pPr>
      <w:r>
        <w:rPr>
          <w:b/>
          <w:bCs/>
        </w:rPr>
        <w:t xml:space="preserve">              d</w:t>
      </w:r>
      <w:r w:rsidRPr="00F937CD">
        <w:rPr>
          <w:b/>
          <w:bCs/>
        </w:rPr>
        <w:t xml:space="preserve">esarrollado por estudiantes mediante exposición oral y trabajo en grupos, valor </w:t>
      </w:r>
      <w:r w:rsidR="00A71C95">
        <w:rPr>
          <w:b/>
          <w:bCs/>
        </w:rPr>
        <w:t>2.50 puntos</w:t>
      </w:r>
      <w:r w:rsidRPr="00F937CD">
        <w:rPr>
          <w:b/>
          <w:bCs/>
        </w:rPr>
        <w:t xml:space="preserve">  -ver página </w:t>
      </w:r>
      <w:r w:rsidR="00055D5A">
        <w:rPr>
          <w:b/>
          <w:bCs/>
        </w:rPr>
        <w:t xml:space="preserve"> 11</w:t>
      </w:r>
      <w:r w:rsidRPr="00F937CD">
        <w:rPr>
          <w:b/>
          <w:bCs/>
        </w:rPr>
        <w:t xml:space="preserve"> </w:t>
      </w:r>
      <w:r>
        <w:rPr>
          <w:b/>
          <w:bCs/>
        </w:rPr>
        <w:t xml:space="preserve"> </w:t>
      </w:r>
    </w:p>
    <w:p w:rsidR="00F937CD" w:rsidRPr="00F937CD" w:rsidRDefault="00F937CD" w:rsidP="00F937CD">
      <w:pPr>
        <w:ind w:left="1980"/>
        <w:rPr>
          <w:b/>
          <w:bCs/>
        </w:rPr>
      </w:pPr>
      <w:r>
        <w:rPr>
          <w:b/>
          <w:bCs/>
        </w:rPr>
        <w:t xml:space="preserve">              </w:t>
      </w:r>
      <w:r w:rsidRPr="00F937CD">
        <w:rPr>
          <w:b/>
          <w:bCs/>
        </w:rPr>
        <w:t xml:space="preserve">“descripción de actividades”-. </w:t>
      </w:r>
    </w:p>
    <w:p w:rsidR="00F937CD" w:rsidRPr="00F937CD" w:rsidRDefault="00F937CD" w:rsidP="00F937CD">
      <w:pPr>
        <w:ind w:left="1980"/>
        <w:rPr>
          <w:b/>
          <w:bCs/>
        </w:rPr>
      </w:pPr>
      <w:r w:rsidRPr="00F937CD">
        <w:rPr>
          <w:b/>
          <w:bCs/>
        </w:rPr>
        <w:lastRenderedPageBreak/>
        <w:t></w:t>
      </w:r>
      <w:r w:rsidRPr="00F937CD">
        <w:rPr>
          <w:b/>
          <w:bCs/>
        </w:rPr>
        <w:tab/>
        <w:t xml:space="preserve">Agonistas B2 </w:t>
      </w:r>
    </w:p>
    <w:p w:rsidR="00F937CD" w:rsidRPr="00F937CD" w:rsidRDefault="00F937CD" w:rsidP="00F937CD">
      <w:pPr>
        <w:ind w:left="1980"/>
        <w:rPr>
          <w:b/>
          <w:bCs/>
        </w:rPr>
      </w:pPr>
      <w:r w:rsidRPr="00F937CD">
        <w:rPr>
          <w:b/>
          <w:bCs/>
        </w:rPr>
        <w:t></w:t>
      </w:r>
      <w:r w:rsidRPr="00F937CD">
        <w:rPr>
          <w:b/>
          <w:bCs/>
        </w:rPr>
        <w:tab/>
        <w:t xml:space="preserve">Esteroides sistémicos e inhalados </w:t>
      </w:r>
    </w:p>
    <w:p w:rsidR="00F937CD" w:rsidRPr="00F937CD" w:rsidRDefault="00F937CD" w:rsidP="00F937CD">
      <w:pPr>
        <w:ind w:left="1980"/>
        <w:rPr>
          <w:b/>
          <w:bCs/>
        </w:rPr>
      </w:pPr>
      <w:r w:rsidRPr="00F937CD">
        <w:rPr>
          <w:b/>
          <w:bCs/>
        </w:rPr>
        <w:t></w:t>
      </w:r>
      <w:r w:rsidRPr="00F937CD">
        <w:rPr>
          <w:b/>
          <w:bCs/>
        </w:rPr>
        <w:tab/>
        <w:t xml:space="preserve">Anticolinérgicos </w:t>
      </w:r>
    </w:p>
    <w:p w:rsidR="00F937CD" w:rsidRPr="00F937CD" w:rsidRDefault="00F937CD" w:rsidP="00F937CD">
      <w:pPr>
        <w:ind w:left="1980"/>
        <w:rPr>
          <w:b/>
          <w:bCs/>
        </w:rPr>
      </w:pPr>
      <w:r w:rsidRPr="00F937CD">
        <w:rPr>
          <w:b/>
          <w:bCs/>
        </w:rPr>
        <w:t></w:t>
      </w:r>
      <w:r w:rsidRPr="00F937CD">
        <w:rPr>
          <w:b/>
          <w:bCs/>
        </w:rPr>
        <w:tab/>
        <w:t>Metilxantinas</w:t>
      </w:r>
    </w:p>
    <w:p w:rsidR="00F937CD" w:rsidRPr="00F937CD" w:rsidRDefault="00F937CD" w:rsidP="00F937CD">
      <w:pPr>
        <w:ind w:left="1980"/>
        <w:rPr>
          <w:b/>
          <w:bCs/>
        </w:rPr>
      </w:pPr>
      <w:r w:rsidRPr="00F937CD">
        <w:rPr>
          <w:b/>
          <w:bCs/>
        </w:rPr>
        <w:t></w:t>
      </w:r>
      <w:r w:rsidRPr="00F937CD">
        <w:rPr>
          <w:b/>
          <w:bCs/>
        </w:rPr>
        <w:tab/>
        <w:t>Inhibidores de leucotrienos</w:t>
      </w:r>
    </w:p>
    <w:p w:rsidR="00F937CD" w:rsidRPr="00F937CD" w:rsidRDefault="00F937CD" w:rsidP="00F937CD">
      <w:pPr>
        <w:ind w:left="1980"/>
        <w:rPr>
          <w:b/>
          <w:bCs/>
        </w:rPr>
      </w:pPr>
    </w:p>
    <w:p w:rsidR="00F937CD" w:rsidRPr="001B315B" w:rsidRDefault="001B315B" w:rsidP="001B315B">
      <w:pPr>
        <w:rPr>
          <w:b/>
          <w:bCs/>
        </w:rPr>
      </w:pPr>
      <w:r>
        <w:rPr>
          <w:b/>
          <w:bCs/>
        </w:rPr>
        <w:t xml:space="preserve">                                 4.          </w:t>
      </w:r>
      <w:r w:rsidR="00A71C95" w:rsidRPr="001B315B">
        <w:rPr>
          <w:b/>
          <w:bCs/>
        </w:rPr>
        <w:t xml:space="preserve"> </w:t>
      </w:r>
      <w:r w:rsidR="00F937CD" w:rsidRPr="001B315B">
        <w:rPr>
          <w:b/>
          <w:bCs/>
        </w:rPr>
        <w:t xml:space="preserve">Tratamiento de la Hipertensión </w:t>
      </w:r>
      <w:r w:rsidR="001F37F2" w:rsidRPr="001B315B">
        <w:rPr>
          <w:b/>
          <w:bCs/>
        </w:rPr>
        <w:t>Arterial.</w:t>
      </w:r>
      <w:r w:rsidR="00F937CD" w:rsidRPr="001B315B">
        <w:rPr>
          <w:b/>
          <w:bCs/>
        </w:rPr>
        <w:t xml:space="preserve">   </w:t>
      </w:r>
    </w:p>
    <w:p w:rsidR="00F937CD" w:rsidRPr="00F937CD" w:rsidRDefault="00F937CD" w:rsidP="00F937CD">
      <w:pPr>
        <w:ind w:left="1980"/>
        <w:rPr>
          <w:b/>
          <w:bCs/>
        </w:rPr>
      </w:pPr>
      <w:r w:rsidRPr="00F937CD">
        <w:rPr>
          <w:b/>
          <w:bCs/>
        </w:rPr>
        <w:t></w:t>
      </w:r>
      <w:r w:rsidRPr="00F937CD">
        <w:rPr>
          <w:b/>
          <w:bCs/>
        </w:rPr>
        <w:tab/>
        <w:t>Criterios para Dx. De Hipertensión Arterial. Hipertensión Sistólica aislada</w:t>
      </w:r>
    </w:p>
    <w:p w:rsidR="00F937CD" w:rsidRPr="00F937CD" w:rsidRDefault="00F937CD" w:rsidP="00F937CD">
      <w:pPr>
        <w:ind w:left="1980"/>
        <w:rPr>
          <w:b/>
          <w:bCs/>
        </w:rPr>
      </w:pPr>
      <w:r w:rsidRPr="00F937CD">
        <w:rPr>
          <w:b/>
          <w:bCs/>
        </w:rPr>
        <w:t></w:t>
      </w:r>
      <w:r w:rsidRPr="00F937CD">
        <w:rPr>
          <w:b/>
          <w:bCs/>
        </w:rPr>
        <w:tab/>
        <w:t xml:space="preserve">IECA´S </w:t>
      </w:r>
    </w:p>
    <w:p w:rsidR="00F937CD" w:rsidRPr="00F937CD" w:rsidRDefault="00F937CD" w:rsidP="00F937CD">
      <w:pPr>
        <w:ind w:left="1980"/>
        <w:rPr>
          <w:b/>
          <w:bCs/>
        </w:rPr>
      </w:pPr>
      <w:r w:rsidRPr="00F937CD">
        <w:rPr>
          <w:b/>
          <w:bCs/>
        </w:rPr>
        <w:t></w:t>
      </w:r>
      <w:r w:rsidRPr="00F937CD">
        <w:rPr>
          <w:b/>
          <w:bCs/>
        </w:rPr>
        <w:tab/>
        <w:t>Betabloqueadores</w:t>
      </w:r>
    </w:p>
    <w:p w:rsidR="00F937CD" w:rsidRPr="00F937CD" w:rsidRDefault="00F937CD" w:rsidP="00F937CD">
      <w:pPr>
        <w:ind w:left="1980"/>
        <w:rPr>
          <w:b/>
          <w:bCs/>
        </w:rPr>
      </w:pPr>
      <w:r w:rsidRPr="00F937CD">
        <w:rPr>
          <w:b/>
          <w:bCs/>
        </w:rPr>
        <w:t></w:t>
      </w:r>
      <w:r w:rsidRPr="00F937CD">
        <w:rPr>
          <w:b/>
          <w:bCs/>
        </w:rPr>
        <w:tab/>
        <w:t>Calcio antagonistas</w:t>
      </w:r>
    </w:p>
    <w:p w:rsidR="00F937CD" w:rsidRPr="00F937CD" w:rsidRDefault="00F937CD" w:rsidP="00F937CD">
      <w:pPr>
        <w:ind w:left="1980"/>
        <w:rPr>
          <w:b/>
          <w:bCs/>
        </w:rPr>
      </w:pPr>
      <w:r w:rsidRPr="00F937CD">
        <w:rPr>
          <w:b/>
          <w:bCs/>
        </w:rPr>
        <w:t></w:t>
      </w:r>
      <w:r w:rsidRPr="00F937CD">
        <w:rPr>
          <w:b/>
          <w:bCs/>
        </w:rPr>
        <w:tab/>
        <w:t>ARA II</w:t>
      </w:r>
    </w:p>
    <w:p w:rsidR="00F937CD" w:rsidRPr="00F937CD" w:rsidRDefault="00F937CD" w:rsidP="00F937CD">
      <w:pPr>
        <w:ind w:left="1980"/>
        <w:rPr>
          <w:b/>
          <w:bCs/>
        </w:rPr>
      </w:pPr>
      <w:r w:rsidRPr="00F937CD">
        <w:rPr>
          <w:b/>
          <w:bCs/>
        </w:rPr>
        <w:t></w:t>
      </w:r>
      <w:r w:rsidRPr="00F937CD">
        <w:rPr>
          <w:b/>
          <w:bCs/>
        </w:rPr>
        <w:tab/>
        <w:t>Diuréticos</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5.</w:t>
      </w:r>
      <w:r w:rsidRPr="00F937CD">
        <w:rPr>
          <w:b/>
          <w:bCs/>
        </w:rPr>
        <w:tab/>
        <w:t>Tratamiento de la Insuficiencia Cardiaca</w:t>
      </w:r>
    </w:p>
    <w:p w:rsidR="00F937CD" w:rsidRPr="00F937CD" w:rsidRDefault="00F937CD" w:rsidP="00F937CD">
      <w:pPr>
        <w:ind w:left="1980"/>
        <w:rPr>
          <w:b/>
          <w:bCs/>
        </w:rPr>
      </w:pPr>
      <w:r w:rsidRPr="00F937CD">
        <w:rPr>
          <w:b/>
          <w:bCs/>
        </w:rPr>
        <w:t></w:t>
      </w:r>
      <w:r w:rsidRPr="00F937CD">
        <w:rPr>
          <w:b/>
          <w:bCs/>
        </w:rPr>
        <w:tab/>
        <w:t>Digoxina</w:t>
      </w:r>
    </w:p>
    <w:p w:rsidR="00F937CD" w:rsidRPr="00F937CD" w:rsidRDefault="00F937CD" w:rsidP="00F937CD">
      <w:pPr>
        <w:ind w:left="1980"/>
        <w:rPr>
          <w:b/>
          <w:bCs/>
        </w:rPr>
      </w:pPr>
      <w:r w:rsidRPr="00F937CD">
        <w:rPr>
          <w:b/>
          <w:bCs/>
        </w:rPr>
        <w:t></w:t>
      </w:r>
      <w:r w:rsidRPr="00F937CD">
        <w:rPr>
          <w:b/>
          <w:bCs/>
        </w:rPr>
        <w:tab/>
        <w:t xml:space="preserve">Dobutamina </w:t>
      </w:r>
    </w:p>
    <w:p w:rsidR="00F937CD" w:rsidRPr="00F937CD" w:rsidRDefault="00F937CD" w:rsidP="00F937CD">
      <w:pPr>
        <w:ind w:left="1980"/>
        <w:rPr>
          <w:b/>
          <w:bCs/>
        </w:rPr>
      </w:pPr>
      <w:r w:rsidRPr="00F937CD">
        <w:rPr>
          <w:b/>
          <w:bCs/>
        </w:rPr>
        <w:t></w:t>
      </w:r>
      <w:r w:rsidRPr="00F937CD">
        <w:rPr>
          <w:b/>
          <w:bCs/>
        </w:rPr>
        <w:tab/>
        <w:t xml:space="preserve">Diuréticos </w:t>
      </w:r>
    </w:p>
    <w:p w:rsidR="00F937CD" w:rsidRPr="00F937CD" w:rsidRDefault="00F937CD" w:rsidP="00F937CD">
      <w:pPr>
        <w:ind w:left="1980"/>
        <w:rPr>
          <w:b/>
          <w:bCs/>
        </w:rPr>
      </w:pPr>
      <w:r w:rsidRPr="00F937CD">
        <w:rPr>
          <w:b/>
          <w:bCs/>
        </w:rPr>
        <w:t></w:t>
      </w:r>
      <w:r w:rsidRPr="00F937CD">
        <w:rPr>
          <w:b/>
          <w:bCs/>
        </w:rPr>
        <w:tab/>
        <w:t>IECA´S</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w:t>
      </w:r>
      <w:r w:rsidRPr="00F937CD">
        <w:rPr>
          <w:b/>
          <w:bCs/>
        </w:rPr>
        <w:tab/>
        <w:t>TEMAS TERCERA UNIDAD: “UNIDAD GASTROINTESTINAL Y NUTRICIONAL”</w:t>
      </w:r>
    </w:p>
    <w:p w:rsidR="00F937CD" w:rsidRPr="00F937CD" w:rsidRDefault="00F937CD" w:rsidP="00F937CD">
      <w:pPr>
        <w:ind w:left="1980"/>
        <w:rPr>
          <w:b/>
          <w:bCs/>
        </w:rPr>
      </w:pPr>
      <w:r w:rsidRPr="00F937CD">
        <w:rPr>
          <w:b/>
          <w:bCs/>
        </w:rPr>
        <w:t xml:space="preserve">            </w:t>
      </w:r>
    </w:p>
    <w:p w:rsidR="00F937CD" w:rsidRPr="00A71C95" w:rsidRDefault="00F937CD" w:rsidP="00A71C95">
      <w:pPr>
        <w:pStyle w:val="Prrafodelista"/>
        <w:numPr>
          <w:ilvl w:val="0"/>
          <w:numId w:val="40"/>
        </w:numPr>
        <w:rPr>
          <w:b/>
          <w:bCs/>
        </w:rPr>
      </w:pPr>
      <w:r w:rsidRPr="00A71C95">
        <w:rPr>
          <w:b/>
          <w:bCs/>
        </w:rPr>
        <w:t>Terapia de Rehidratación oral e hidratación IV</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2.</w:t>
      </w:r>
      <w:r w:rsidRPr="00F937CD">
        <w:rPr>
          <w:b/>
          <w:bCs/>
        </w:rPr>
        <w:tab/>
        <w:t>Tratamiento de las anemias</w:t>
      </w:r>
    </w:p>
    <w:p w:rsidR="00F937CD" w:rsidRPr="00F937CD" w:rsidRDefault="00F937CD" w:rsidP="00F937CD">
      <w:pPr>
        <w:ind w:left="1980"/>
        <w:rPr>
          <w:b/>
          <w:bCs/>
        </w:rPr>
      </w:pPr>
    </w:p>
    <w:p w:rsidR="00055D5A" w:rsidRDefault="00F937CD" w:rsidP="00F937CD">
      <w:pPr>
        <w:ind w:left="1980"/>
        <w:rPr>
          <w:b/>
          <w:bCs/>
        </w:rPr>
      </w:pPr>
      <w:r w:rsidRPr="00F937CD">
        <w:rPr>
          <w:b/>
          <w:bCs/>
        </w:rPr>
        <w:t></w:t>
      </w:r>
      <w:r w:rsidRPr="00F937CD">
        <w:rPr>
          <w:b/>
          <w:bCs/>
        </w:rPr>
        <w:tab/>
        <w:t>Vitaminas Liposolubles e hidrosolubles (</w:t>
      </w:r>
      <w:r w:rsidR="00C172C4">
        <w:rPr>
          <w:b/>
          <w:bCs/>
        </w:rPr>
        <w:t>segunda</w:t>
      </w:r>
      <w:r w:rsidRPr="00F937CD">
        <w:rPr>
          <w:b/>
          <w:bCs/>
        </w:rPr>
        <w:t xml:space="preserve"> comprobación de lectura, valor 2.50 pts. ver página</w:t>
      </w:r>
      <w:r w:rsidR="00055D5A">
        <w:rPr>
          <w:b/>
          <w:bCs/>
        </w:rPr>
        <w:t xml:space="preserve"> 11</w:t>
      </w:r>
    </w:p>
    <w:p w:rsidR="00F937CD" w:rsidRPr="00F937CD" w:rsidRDefault="00055D5A" w:rsidP="00F937CD">
      <w:pPr>
        <w:ind w:left="1980"/>
        <w:rPr>
          <w:b/>
          <w:bCs/>
        </w:rPr>
      </w:pPr>
      <w:r>
        <w:rPr>
          <w:b/>
          <w:bCs/>
        </w:rPr>
        <w:t xml:space="preserve">              </w:t>
      </w:r>
      <w:r w:rsidR="00F937CD" w:rsidRPr="00F937CD">
        <w:rPr>
          <w:b/>
          <w:bCs/>
        </w:rPr>
        <w:t xml:space="preserve"> descripción de actividades) </w:t>
      </w:r>
    </w:p>
    <w:p w:rsidR="00F937CD" w:rsidRPr="00F937CD" w:rsidRDefault="00F937CD" w:rsidP="00F937CD">
      <w:pPr>
        <w:ind w:left="1980"/>
        <w:rPr>
          <w:b/>
          <w:bCs/>
        </w:rPr>
      </w:pPr>
      <w:r w:rsidRPr="00F937CD">
        <w:rPr>
          <w:b/>
          <w:bCs/>
        </w:rPr>
        <w:t></w:t>
      </w:r>
      <w:r w:rsidRPr="00F937CD">
        <w:rPr>
          <w:b/>
          <w:bCs/>
        </w:rPr>
        <w:tab/>
        <w:t>Deficiencia de hierro</w:t>
      </w:r>
    </w:p>
    <w:p w:rsidR="00F937CD" w:rsidRPr="00F937CD" w:rsidRDefault="00F937CD" w:rsidP="00F937CD">
      <w:pPr>
        <w:ind w:left="1980"/>
        <w:rPr>
          <w:b/>
          <w:bCs/>
        </w:rPr>
      </w:pPr>
      <w:r w:rsidRPr="00F937CD">
        <w:rPr>
          <w:b/>
          <w:bCs/>
        </w:rPr>
        <w:t></w:t>
      </w:r>
      <w:r w:rsidRPr="00F937CD">
        <w:rPr>
          <w:b/>
          <w:bCs/>
        </w:rPr>
        <w:tab/>
        <w:t>Deficiencia de vitamina B12 y ácido fólico</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3.</w:t>
      </w:r>
      <w:r w:rsidRPr="00F937CD">
        <w:rPr>
          <w:b/>
          <w:bCs/>
        </w:rPr>
        <w:tab/>
        <w:t>Farmacoterapia de la Hiperacidez Gástrica:</w:t>
      </w:r>
    </w:p>
    <w:p w:rsidR="001F37F2" w:rsidRDefault="001F37F2" w:rsidP="00F937CD">
      <w:pPr>
        <w:ind w:left="1980"/>
        <w:rPr>
          <w:b/>
          <w:bCs/>
        </w:rPr>
      </w:pPr>
    </w:p>
    <w:p w:rsidR="00F937CD" w:rsidRPr="00F937CD" w:rsidRDefault="00F937CD" w:rsidP="00F937CD">
      <w:pPr>
        <w:ind w:left="1980"/>
        <w:rPr>
          <w:b/>
          <w:bCs/>
        </w:rPr>
      </w:pPr>
      <w:r w:rsidRPr="00F937CD">
        <w:rPr>
          <w:b/>
          <w:bCs/>
        </w:rPr>
        <w:lastRenderedPageBreak/>
        <w:t></w:t>
      </w:r>
      <w:r w:rsidRPr="00F937CD">
        <w:rPr>
          <w:b/>
          <w:bCs/>
        </w:rPr>
        <w:tab/>
        <w:t>Antiácidos</w:t>
      </w:r>
    </w:p>
    <w:p w:rsidR="00F937CD" w:rsidRPr="00F937CD" w:rsidRDefault="00F937CD" w:rsidP="00F937CD">
      <w:pPr>
        <w:ind w:left="1980"/>
        <w:rPr>
          <w:b/>
          <w:bCs/>
        </w:rPr>
      </w:pPr>
      <w:r w:rsidRPr="00F937CD">
        <w:rPr>
          <w:b/>
          <w:bCs/>
        </w:rPr>
        <w:t></w:t>
      </w:r>
      <w:r w:rsidRPr="00F937CD">
        <w:rPr>
          <w:b/>
          <w:bCs/>
        </w:rPr>
        <w:tab/>
        <w:t xml:space="preserve"> Inhibidores H2</w:t>
      </w:r>
    </w:p>
    <w:p w:rsidR="00F937CD" w:rsidRPr="00F937CD" w:rsidRDefault="00F937CD" w:rsidP="00F937CD">
      <w:pPr>
        <w:ind w:left="1980"/>
        <w:rPr>
          <w:b/>
          <w:bCs/>
        </w:rPr>
      </w:pPr>
      <w:r w:rsidRPr="00F937CD">
        <w:rPr>
          <w:b/>
          <w:bCs/>
        </w:rPr>
        <w:t></w:t>
      </w:r>
      <w:r w:rsidRPr="00F937CD">
        <w:rPr>
          <w:b/>
          <w:bCs/>
        </w:rPr>
        <w:tab/>
        <w:t xml:space="preserve"> Inhibidores de la bomba de protones</w:t>
      </w:r>
    </w:p>
    <w:p w:rsidR="00F937CD" w:rsidRPr="00F937CD" w:rsidRDefault="00F937CD" w:rsidP="00F937CD">
      <w:pPr>
        <w:ind w:left="1980"/>
        <w:rPr>
          <w:b/>
          <w:bCs/>
        </w:rPr>
      </w:pPr>
      <w:r w:rsidRPr="00F937CD">
        <w:rPr>
          <w:b/>
          <w:bCs/>
        </w:rPr>
        <w:t></w:t>
      </w:r>
      <w:r w:rsidRPr="00F937CD">
        <w:rPr>
          <w:b/>
          <w:bCs/>
        </w:rPr>
        <w:tab/>
        <w:t>Protectores de la mucosa gástrica</w:t>
      </w:r>
    </w:p>
    <w:p w:rsidR="00F937CD" w:rsidRPr="00F937CD" w:rsidRDefault="00F937CD" w:rsidP="00F937CD">
      <w:pPr>
        <w:ind w:left="1980"/>
        <w:rPr>
          <w:b/>
          <w:bCs/>
        </w:rPr>
      </w:pPr>
    </w:p>
    <w:p w:rsidR="00A71C95" w:rsidRPr="00F937CD" w:rsidRDefault="00F937CD" w:rsidP="00A71C95">
      <w:pPr>
        <w:ind w:left="1980"/>
        <w:rPr>
          <w:b/>
          <w:bCs/>
        </w:rPr>
      </w:pPr>
      <w:r w:rsidRPr="00F937CD">
        <w:rPr>
          <w:b/>
          <w:bCs/>
        </w:rPr>
        <w:t>4.</w:t>
      </w:r>
      <w:r w:rsidR="00A71C95" w:rsidRPr="00A71C95">
        <w:rPr>
          <w:b/>
          <w:bCs/>
        </w:rPr>
        <w:t xml:space="preserve"> </w:t>
      </w:r>
      <w:r w:rsidR="00A71C95">
        <w:rPr>
          <w:b/>
          <w:bCs/>
        </w:rPr>
        <w:t xml:space="preserve">          </w:t>
      </w:r>
      <w:r w:rsidR="00A71C95" w:rsidRPr="00F937CD">
        <w:rPr>
          <w:b/>
          <w:bCs/>
        </w:rPr>
        <w:t xml:space="preserve">Antiparasitarios </w:t>
      </w:r>
    </w:p>
    <w:p w:rsidR="00A71C95" w:rsidRPr="00F937CD" w:rsidRDefault="00A71C95" w:rsidP="00A71C95">
      <w:pPr>
        <w:ind w:left="1980"/>
        <w:rPr>
          <w:b/>
          <w:bCs/>
        </w:rPr>
      </w:pPr>
      <w:r w:rsidRPr="00F937CD">
        <w:rPr>
          <w:b/>
          <w:bCs/>
        </w:rPr>
        <w:t></w:t>
      </w:r>
      <w:r w:rsidRPr="00F937CD">
        <w:rPr>
          <w:b/>
          <w:bCs/>
        </w:rPr>
        <w:tab/>
        <w:t>Metronidazol</w:t>
      </w:r>
    </w:p>
    <w:p w:rsidR="00A71C95" w:rsidRPr="00F937CD" w:rsidRDefault="00A71C95" w:rsidP="00A71C95">
      <w:pPr>
        <w:ind w:left="1980"/>
        <w:rPr>
          <w:b/>
          <w:bCs/>
        </w:rPr>
      </w:pPr>
      <w:r w:rsidRPr="00F937CD">
        <w:rPr>
          <w:b/>
          <w:bCs/>
        </w:rPr>
        <w:t></w:t>
      </w:r>
      <w:r w:rsidRPr="00F937CD">
        <w:rPr>
          <w:b/>
          <w:bCs/>
        </w:rPr>
        <w:tab/>
        <w:t>Mebendazol</w:t>
      </w:r>
    </w:p>
    <w:p w:rsidR="00A71C95" w:rsidRPr="00F937CD" w:rsidRDefault="00A71C95" w:rsidP="00A71C95">
      <w:pPr>
        <w:ind w:left="1980"/>
        <w:rPr>
          <w:b/>
          <w:bCs/>
        </w:rPr>
      </w:pPr>
      <w:r w:rsidRPr="00F937CD">
        <w:rPr>
          <w:b/>
          <w:bCs/>
        </w:rPr>
        <w:t></w:t>
      </w:r>
      <w:r w:rsidRPr="00F937CD">
        <w:rPr>
          <w:b/>
          <w:bCs/>
        </w:rPr>
        <w:tab/>
        <w:t>Albendazol</w:t>
      </w:r>
    </w:p>
    <w:p w:rsidR="00A71C95" w:rsidRPr="00F937CD" w:rsidRDefault="00A71C95" w:rsidP="00A71C95">
      <w:pPr>
        <w:ind w:left="1980"/>
        <w:rPr>
          <w:b/>
          <w:bCs/>
        </w:rPr>
      </w:pPr>
      <w:r w:rsidRPr="00F937CD">
        <w:rPr>
          <w:b/>
          <w:bCs/>
        </w:rPr>
        <w:t></w:t>
      </w:r>
      <w:r w:rsidRPr="00F937CD">
        <w:rPr>
          <w:b/>
          <w:bCs/>
        </w:rPr>
        <w:tab/>
        <w:t>Pamoato de Pirantel</w:t>
      </w:r>
    </w:p>
    <w:p w:rsidR="00A71C95" w:rsidRPr="00F937CD" w:rsidRDefault="00A71C95" w:rsidP="00A71C95">
      <w:pPr>
        <w:ind w:left="1980"/>
        <w:rPr>
          <w:b/>
          <w:bCs/>
        </w:rPr>
      </w:pPr>
      <w:r w:rsidRPr="00F937CD">
        <w:rPr>
          <w:b/>
          <w:bCs/>
        </w:rPr>
        <w:t></w:t>
      </w:r>
      <w:r w:rsidRPr="00F937CD">
        <w:rPr>
          <w:b/>
          <w:bCs/>
        </w:rPr>
        <w:tab/>
        <w:t>Praziquantel</w:t>
      </w:r>
    </w:p>
    <w:p w:rsidR="00A71C95" w:rsidRPr="00F937CD" w:rsidRDefault="00A71C95" w:rsidP="00A71C95">
      <w:pPr>
        <w:ind w:left="1980"/>
        <w:rPr>
          <w:b/>
          <w:bCs/>
        </w:rPr>
      </w:pPr>
      <w:r w:rsidRPr="00F937CD">
        <w:rPr>
          <w:b/>
          <w:bCs/>
        </w:rPr>
        <w:t></w:t>
      </w:r>
      <w:r w:rsidRPr="00F937CD">
        <w:rPr>
          <w:b/>
          <w:bCs/>
        </w:rPr>
        <w:tab/>
        <w:t xml:space="preserve">Nitazoxanida </w:t>
      </w:r>
    </w:p>
    <w:p w:rsidR="00C172C4" w:rsidRDefault="00F937CD" w:rsidP="00C172C4">
      <w:pPr>
        <w:ind w:left="1980"/>
        <w:rPr>
          <w:b/>
          <w:bCs/>
        </w:rPr>
      </w:pPr>
      <w:r w:rsidRPr="00F937CD">
        <w:rPr>
          <w:b/>
          <w:bCs/>
        </w:rPr>
        <w:tab/>
      </w:r>
    </w:p>
    <w:p w:rsidR="00F937CD" w:rsidRPr="00C172C4" w:rsidRDefault="00C172C4" w:rsidP="00C172C4">
      <w:pPr>
        <w:ind w:left="1980"/>
        <w:rPr>
          <w:b/>
          <w:bCs/>
        </w:rPr>
      </w:pPr>
      <w:r>
        <w:rPr>
          <w:b/>
          <w:bCs/>
        </w:rPr>
        <w:t xml:space="preserve">5.          </w:t>
      </w:r>
      <w:r w:rsidR="00F937CD" w:rsidRPr="00C172C4">
        <w:rPr>
          <w:b/>
          <w:bCs/>
        </w:rPr>
        <w:t xml:space="preserve">Tratamiento de Diabetes Mellitus tipo I y </w:t>
      </w:r>
      <w:r w:rsidR="001F37F2" w:rsidRPr="00C172C4">
        <w:rPr>
          <w:b/>
          <w:bCs/>
        </w:rPr>
        <w:t>II.</w:t>
      </w:r>
    </w:p>
    <w:p w:rsidR="00E63D0F" w:rsidRDefault="00E63D0F" w:rsidP="00F937CD">
      <w:pPr>
        <w:ind w:left="1980"/>
        <w:rPr>
          <w:b/>
          <w:bCs/>
        </w:rPr>
      </w:pPr>
    </w:p>
    <w:p w:rsidR="00F937CD" w:rsidRPr="00F937CD" w:rsidRDefault="00F937CD" w:rsidP="00F937CD">
      <w:pPr>
        <w:ind w:left="1980"/>
        <w:rPr>
          <w:b/>
          <w:bCs/>
        </w:rPr>
      </w:pPr>
      <w:r w:rsidRPr="00F937CD">
        <w:rPr>
          <w:b/>
          <w:bCs/>
        </w:rPr>
        <w:t></w:t>
      </w:r>
      <w:r w:rsidRPr="00F937CD">
        <w:rPr>
          <w:b/>
          <w:bCs/>
        </w:rPr>
        <w:tab/>
        <w:t>Hipoglucemiantes orales</w:t>
      </w:r>
    </w:p>
    <w:p w:rsidR="00F937CD" w:rsidRDefault="00F937CD" w:rsidP="00F937CD">
      <w:pPr>
        <w:ind w:left="1980"/>
        <w:rPr>
          <w:b/>
          <w:bCs/>
        </w:rPr>
      </w:pPr>
      <w:r w:rsidRPr="00F937CD">
        <w:rPr>
          <w:b/>
          <w:bCs/>
        </w:rPr>
        <w:t></w:t>
      </w:r>
      <w:r w:rsidRPr="00F937CD">
        <w:rPr>
          <w:b/>
          <w:bCs/>
        </w:rPr>
        <w:tab/>
        <w:t>Insulina</w:t>
      </w:r>
    </w:p>
    <w:p w:rsidR="00A71C95" w:rsidRDefault="00A71C95" w:rsidP="00F937CD">
      <w:pPr>
        <w:ind w:left="1980"/>
        <w:rPr>
          <w:b/>
          <w:bCs/>
        </w:rPr>
      </w:pPr>
    </w:p>
    <w:p w:rsidR="00C172C4" w:rsidRDefault="00C172C4" w:rsidP="00C172C4">
      <w:pPr>
        <w:rPr>
          <w:b/>
          <w:bCs/>
        </w:rPr>
      </w:pPr>
      <w:r>
        <w:rPr>
          <w:b/>
          <w:bCs/>
        </w:rPr>
        <w:t xml:space="preserve">                                6.           </w:t>
      </w:r>
      <w:r w:rsidR="00A71C95" w:rsidRPr="00C172C4">
        <w:rPr>
          <w:b/>
          <w:bCs/>
        </w:rPr>
        <w:t>T</w:t>
      </w:r>
      <w:r w:rsidR="006555FE" w:rsidRPr="00C172C4">
        <w:rPr>
          <w:b/>
          <w:bCs/>
        </w:rPr>
        <w:t xml:space="preserve">ratamiento de las dislipidemias. </w:t>
      </w:r>
      <w:r w:rsidRPr="00C172C4">
        <w:rPr>
          <w:b/>
          <w:bCs/>
        </w:rPr>
        <w:t xml:space="preserve">3er. </w:t>
      </w:r>
      <w:r w:rsidR="006555FE" w:rsidRPr="00C172C4">
        <w:rPr>
          <w:b/>
          <w:bCs/>
        </w:rPr>
        <w:t xml:space="preserve">Laboratorio didáctico realizado por estudiantes mediante conferencia con un especialista </w:t>
      </w:r>
    </w:p>
    <w:p w:rsidR="00F937CD" w:rsidRPr="00C172C4" w:rsidRDefault="00C172C4" w:rsidP="00C172C4">
      <w:pPr>
        <w:rPr>
          <w:b/>
          <w:bCs/>
        </w:rPr>
      </w:pPr>
      <w:r>
        <w:rPr>
          <w:b/>
          <w:bCs/>
        </w:rPr>
        <w:t xml:space="preserve">                                              </w:t>
      </w:r>
      <w:r w:rsidR="006555FE" w:rsidRPr="00C172C4">
        <w:rPr>
          <w:b/>
          <w:bCs/>
        </w:rPr>
        <w:t>(Cardiólogo, Endocrinólogo.) Valor 5.00 pts. Se dará información oportunamente.</w:t>
      </w:r>
    </w:p>
    <w:p w:rsidR="00F937CD" w:rsidRPr="00F937CD" w:rsidRDefault="00F937CD" w:rsidP="00F937CD">
      <w:pPr>
        <w:ind w:left="1980"/>
        <w:rPr>
          <w:b/>
          <w:bCs/>
        </w:rPr>
      </w:pPr>
      <w:r w:rsidRPr="00F937CD">
        <w:rPr>
          <w:b/>
          <w:bCs/>
        </w:rPr>
        <w:tab/>
        <w:t xml:space="preserve"> </w:t>
      </w:r>
    </w:p>
    <w:p w:rsidR="00F937CD" w:rsidRPr="00F937CD" w:rsidRDefault="00F937CD" w:rsidP="00F937CD">
      <w:pPr>
        <w:ind w:left="1980"/>
        <w:rPr>
          <w:b/>
          <w:bCs/>
        </w:rPr>
      </w:pPr>
      <w:r w:rsidRPr="00F937CD">
        <w:rPr>
          <w:b/>
          <w:bCs/>
        </w:rPr>
        <w:t></w:t>
      </w:r>
      <w:r w:rsidRPr="00F937CD">
        <w:rPr>
          <w:b/>
          <w:bCs/>
        </w:rPr>
        <w:tab/>
        <w:t>TEMAS CUARTA UNIDAD: “SISTEMA NERVIOSO CENTRAL Y NEUROMUSCULAR”</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1.</w:t>
      </w:r>
      <w:r w:rsidRPr="00F937CD">
        <w:rPr>
          <w:b/>
          <w:bCs/>
        </w:rPr>
        <w:tab/>
        <w:t>Tratamiento ansiolítico</w:t>
      </w:r>
    </w:p>
    <w:p w:rsidR="00F937CD" w:rsidRPr="00F937CD" w:rsidRDefault="00F937CD" w:rsidP="00F937CD">
      <w:pPr>
        <w:ind w:left="1980"/>
        <w:rPr>
          <w:b/>
          <w:bCs/>
        </w:rPr>
      </w:pPr>
      <w:r w:rsidRPr="00F937CD">
        <w:rPr>
          <w:b/>
          <w:bCs/>
        </w:rPr>
        <w:t></w:t>
      </w:r>
      <w:r w:rsidRPr="00F937CD">
        <w:rPr>
          <w:b/>
          <w:bCs/>
        </w:rPr>
        <w:tab/>
        <w:t xml:space="preserve">Benzodiacepinas </w:t>
      </w:r>
    </w:p>
    <w:p w:rsidR="00F937CD" w:rsidRPr="00F937CD" w:rsidRDefault="00F937CD" w:rsidP="00F937CD">
      <w:pPr>
        <w:ind w:left="1980"/>
        <w:rPr>
          <w:b/>
          <w:bCs/>
        </w:rPr>
      </w:pPr>
    </w:p>
    <w:p w:rsidR="00055D5A" w:rsidRDefault="00F937CD" w:rsidP="00F937CD">
      <w:pPr>
        <w:ind w:left="1980"/>
        <w:rPr>
          <w:b/>
          <w:bCs/>
        </w:rPr>
      </w:pPr>
      <w:r w:rsidRPr="00F937CD">
        <w:rPr>
          <w:b/>
          <w:bCs/>
        </w:rPr>
        <w:t>2.</w:t>
      </w:r>
      <w:r w:rsidRPr="00F937CD">
        <w:rPr>
          <w:b/>
          <w:bCs/>
        </w:rPr>
        <w:tab/>
        <w:t>Anticonvulsivantes (  2do. caso clínico valor 5.00 puntos. Se d</w:t>
      </w:r>
      <w:r w:rsidR="00406A9F">
        <w:rPr>
          <w:b/>
          <w:bCs/>
        </w:rPr>
        <w:t>a</w:t>
      </w:r>
      <w:r w:rsidRPr="00F937CD">
        <w:rPr>
          <w:b/>
          <w:bCs/>
        </w:rPr>
        <w:t xml:space="preserve"> la clase expositiva y luego se realiza la evaluación en base a </w:t>
      </w:r>
    </w:p>
    <w:p w:rsidR="00F937CD" w:rsidRPr="00F937CD" w:rsidRDefault="00055D5A" w:rsidP="00F937CD">
      <w:pPr>
        <w:ind w:left="1980"/>
        <w:rPr>
          <w:b/>
          <w:bCs/>
        </w:rPr>
      </w:pPr>
      <w:r>
        <w:rPr>
          <w:b/>
          <w:bCs/>
        </w:rPr>
        <w:t xml:space="preserve">               </w:t>
      </w:r>
      <w:r w:rsidR="00F937CD" w:rsidRPr="00F937CD">
        <w:rPr>
          <w:b/>
          <w:bCs/>
        </w:rPr>
        <w:t>la bibliografía ind</w:t>
      </w:r>
      <w:r w:rsidR="00473301">
        <w:rPr>
          <w:b/>
          <w:bCs/>
        </w:rPr>
        <w:t>icada oportunamente-ver página</w:t>
      </w:r>
      <w:r>
        <w:rPr>
          <w:b/>
          <w:bCs/>
        </w:rPr>
        <w:t xml:space="preserve"> 11</w:t>
      </w:r>
      <w:r w:rsidR="00F937CD" w:rsidRPr="00F937CD">
        <w:rPr>
          <w:b/>
          <w:bCs/>
        </w:rPr>
        <w:t xml:space="preserve"> descripción de actividades)</w:t>
      </w:r>
    </w:p>
    <w:p w:rsidR="00F937CD" w:rsidRPr="00F937CD" w:rsidRDefault="00F937CD" w:rsidP="00F937CD">
      <w:pPr>
        <w:ind w:left="1980"/>
        <w:rPr>
          <w:b/>
          <w:bCs/>
        </w:rPr>
      </w:pPr>
      <w:r w:rsidRPr="00F937CD">
        <w:rPr>
          <w:b/>
          <w:bCs/>
        </w:rPr>
        <w:t></w:t>
      </w:r>
      <w:r w:rsidRPr="00F937CD">
        <w:rPr>
          <w:b/>
          <w:bCs/>
        </w:rPr>
        <w:tab/>
        <w:t>Difenilhidantoina</w:t>
      </w:r>
    </w:p>
    <w:p w:rsidR="00F937CD" w:rsidRPr="00F937CD" w:rsidRDefault="00F937CD" w:rsidP="00F937CD">
      <w:pPr>
        <w:ind w:left="1980"/>
        <w:rPr>
          <w:b/>
          <w:bCs/>
        </w:rPr>
      </w:pPr>
      <w:r w:rsidRPr="00F937CD">
        <w:rPr>
          <w:b/>
          <w:bCs/>
        </w:rPr>
        <w:t></w:t>
      </w:r>
      <w:r w:rsidRPr="00F937CD">
        <w:rPr>
          <w:b/>
          <w:bCs/>
        </w:rPr>
        <w:tab/>
        <w:t>Fenobarbital</w:t>
      </w:r>
    </w:p>
    <w:p w:rsidR="00F937CD" w:rsidRPr="00F937CD" w:rsidRDefault="00F937CD" w:rsidP="00F937CD">
      <w:pPr>
        <w:ind w:left="1980"/>
        <w:rPr>
          <w:b/>
          <w:bCs/>
        </w:rPr>
      </w:pPr>
      <w:r w:rsidRPr="00F937CD">
        <w:rPr>
          <w:b/>
          <w:bCs/>
        </w:rPr>
        <w:t></w:t>
      </w:r>
      <w:r w:rsidRPr="00F937CD">
        <w:rPr>
          <w:b/>
          <w:bCs/>
        </w:rPr>
        <w:tab/>
        <w:t xml:space="preserve">Carbamacepina </w:t>
      </w:r>
    </w:p>
    <w:p w:rsidR="00F937CD" w:rsidRPr="00F937CD" w:rsidRDefault="00F937CD" w:rsidP="00F937CD">
      <w:pPr>
        <w:ind w:left="1980"/>
        <w:rPr>
          <w:b/>
          <w:bCs/>
        </w:rPr>
      </w:pPr>
      <w:r w:rsidRPr="00F937CD">
        <w:rPr>
          <w:b/>
          <w:bCs/>
        </w:rPr>
        <w:t></w:t>
      </w:r>
      <w:r w:rsidRPr="00F937CD">
        <w:rPr>
          <w:b/>
          <w:bCs/>
        </w:rPr>
        <w:tab/>
        <w:t>Ácido valproico</w:t>
      </w:r>
    </w:p>
    <w:p w:rsidR="00F937CD" w:rsidRPr="00F937CD" w:rsidRDefault="00F937CD" w:rsidP="00F937CD">
      <w:pPr>
        <w:ind w:left="1980"/>
        <w:rPr>
          <w:b/>
          <w:bCs/>
        </w:rPr>
      </w:pPr>
      <w:r w:rsidRPr="00F937CD">
        <w:rPr>
          <w:b/>
          <w:bCs/>
        </w:rPr>
        <w:t></w:t>
      </w:r>
      <w:r w:rsidRPr="00F937CD">
        <w:rPr>
          <w:b/>
          <w:bCs/>
        </w:rPr>
        <w:tab/>
        <w:t>Etosuximida</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3.</w:t>
      </w:r>
      <w:r w:rsidRPr="00F937CD">
        <w:rPr>
          <w:b/>
          <w:bCs/>
        </w:rPr>
        <w:tab/>
        <w:t xml:space="preserve">Tratamiento antidepresivo </w:t>
      </w:r>
    </w:p>
    <w:p w:rsidR="00F937CD" w:rsidRPr="00F937CD" w:rsidRDefault="00F937CD" w:rsidP="00F937CD">
      <w:pPr>
        <w:ind w:left="1980"/>
        <w:rPr>
          <w:b/>
          <w:bCs/>
        </w:rPr>
      </w:pPr>
      <w:r w:rsidRPr="00F937CD">
        <w:rPr>
          <w:b/>
          <w:bCs/>
        </w:rPr>
        <w:t></w:t>
      </w:r>
      <w:r w:rsidRPr="00F937CD">
        <w:rPr>
          <w:b/>
          <w:bCs/>
        </w:rPr>
        <w:tab/>
        <w:t>Antidepresivos Tric</w:t>
      </w:r>
      <w:r w:rsidR="00406A9F">
        <w:rPr>
          <w:b/>
          <w:bCs/>
        </w:rPr>
        <w:t>í</w:t>
      </w:r>
      <w:r w:rsidRPr="00F937CD">
        <w:rPr>
          <w:b/>
          <w:bCs/>
        </w:rPr>
        <w:t>clicos (ATC)</w:t>
      </w:r>
    </w:p>
    <w:p w:rsidR="00F937CD" w:rsidRPr="00F937CD" w:rsidRDefault="00F937CD" w:rsidP="00F937CD">
      <w:pPr>
        <w:ind w:left="1980"/>
        <w:rPr>
          <w:b/>
          <w:bCs/>
        </w:rPr>
      </w:pPr>
      <w:r w:rsidRPr="00F937CD">
        <w:rPr>
          <w:b/>
          <w:bCs/>
        </w:rPr>
        <w:t></w:t>
      </w:r>
      <w:r w:rsidRPr="00F937CD">
        <w:rPr>
          <w:b/>
          <w:bCs/>
        </w:rPr>
        <w:tab/>
        <w:t>Inhibidores selectivos de la recaptación de Serotonina (ISRS)</w:t>
      </w:r>
    </w:p>
    <w:p w:rsidR="00F937CD" w:rsidRPr="00F937CD" w:rsidRDefault="00F937CD" w:rsidP="00F937CD">
      <w:pPr>
        <w:ind w:left="1980"/>
        <w:rPr>
          <w:b/>
          <w:bCs/>
        </w:rPr>
      </w:pPr>
      <w:r w:rsidRPr="00F937CD">
        <w:rPr>
          <w:b/>
          <w:bCs/>
        </w:rPr>
        <w:t></w:t>
      </w:r>
      <w:r w:rsidRPr="00F937CD">
        <w:rPr>
          <w:b/>
          <w:bCs/>
        </w:rPr>
        <w:tab/>
        <w:t>Inhibidores selectivos de la recaptación de noradrenalina (ISRN)</w:t>
      </w:r>
    </w:p>
    <w:p w:rsidR="00F937CD" w:rsidRPr="00F937CD" w:rsidRDefault="00F937CD" w:rsidP="00F937CD">
      <w:pPr>
        <w:ind w:left="1980"/>
        <w:rPr>
          <w:b/>
          <w:bCs/>
        </w:rPr>
      </w:pPr>
      <w:r w:rsidRPr="00F937CD">
        <w:rPr>
          <w:b/>
          <w:bCs/>
        </w:rPr>
        <w:t></w:t>
      </w:r>
      <w:r w:rsidRPr="00F937CD">
        <w:rPr>
          <w:b/>
          <w:bCs/>
        </w:rPr>
        <w:tab/>
        <w:t>Inhibidores de la Monoaminooxidasa (IMAO)</w:t>
      </w:r>
    </w:p>
    <w:p w:rsidR="00F937CD" w:rsidRPr="00F937CD" w:rsidRDefault="00F937CD" w:rsidP="00F937CD">
      <w:pPr>
        <w:ind w:left="1980"/>
        <w:rPr>
          <w:b/>
          <w:bCs/>
        </w:rPr>
      </w:pPr>
    </w:p>
    <w:p w:rsidR="00F937CD" w:rsidRPr="006555FE" w:rsidRDefault="00C172C4" w:rsidP="00C172C4">
      <w:pPr>
        <w:pStyle w:val="Prrafodelista"/>
        <w:ind w:left="1410"/>
        <w:rPr>
          <w:b/>
          <w:bCs/>
        </w:rPr>
      </w:pPr>
      <w:r>
        <w:rPr>
          <w:b/>
          <w:bCs/>
        </w:rPr>
        <w:t xml:space="preserve">          4.           </w:t>
      </w:r>
      <w:r w:rsidR="00F937CD" w:rsidRPr="006555FE">
        <w:rPr>
          <w:b/>
          <w:bCs/>
        </w:rPr>
        <w:t>Antiinflamatorios no esteroideos (AINES)</w:t>
      </w:r>
    </w:p>
    <w:p w:rsidR="006555FE" w:rsidRPr="006555FE" w:rsidRDefault="00C172C4" w:rsidP="006555FE">
      <w:pPr>
        <w:pStyle w:val="Prrafodelista"/>
        <w:ind w:left="1410"/>
        <w:rPr>
          <w:b/>
          <w:bCs/>
        </w:rPr>
      </w:pPr>
      <w:r>
        <w:rPr>
          <w:b/>
          <w:bCs/>
        </w:rPr>
        <w:t xml:space="preserve">          </w:t>
      </w:r>
      <w:r w:rsidR="006555FE">
        <w:rPr>
          <w:b/>
          <w:bCs/>
        </w:rPr>
        <w:t xml:space="preserve">4.1 </w:t>
      </w:r>
      <w:r>
        <w:rPr>
          <w:b/>
          <w:bCs/>
        </w:rPr>
        <w:t xml:space="preserve">        3er. </w:t>
      </w:r>
      <w:r w:rsidR="006555FE">
        <w:rPr>
          <w:b/>
          <w:bCs/>
        </w:rPr>
        <w:t xml:space="preserve">Caso clínico AINES </w:t>
      </w:r>
      <w:r w:rsidR="001F37F2">
        <w:rPr>
          <w:b/>
          <w:bCs/>
        </w:rPr>
        <w:t xml:space="preserve">se evalúa </w:t>
      </w:r>
      <w:r w:rsidR="006555FE">
        <w:rPr>
          <w:b/>
          <w:bCs/>
        </w:rPr>
        <w:t>después de la clase</w:t>
      </w:r>
      <w:r w:rsidR="001F37F2">
        <w:rPr>
          <w:b/>
          <w:bCs/>
        </w:rPr>
        <w:t xml:space="preserve"> expositiva</w:t>
      </w:r>
      <w:r w:rsidR="006555FE">
        <w:rPr>
          <w:b/>
          <w:bCs/>
        </w:rPr>
        <w:t>. Valor 2.50  puntos.</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5.</w:t>
      </w:r>
      <w:r w:rsidRPr="00F937CD">
        <w:rPr>
          <w:b/>
          <w:bCs/>
        </w:rPr>
        <w:tab/>
        <w:t>Corticoesteroides</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w:t>
      </w:r>
      <w:r w:rsidRPr="00F937CD">
        <w:rPr>
          <w:b/>
          <w:bCs/>
        </w:rPr>
        <w:tab/>
        <w:t>Glucocorticoides</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w:t>
      </w:r>
      <w:r w:rsidRPr="00F937CD">
        <w:rPr>
          <w:b/>
          <w:bCs/>
        </w:rPr>
        <w:tab/>
        <w:t>TEMAS QUINTA UNIDAD: “VÍAS URINARIAS Y DERMATOLOGIA”</w:t>
      </w:r>
    </w:p>
    <w:p w:rsidR="00F937CD" w:rsidRPr="00F937CD" w:rsidRDefault="00F937CD" w:rsidP="00F937CD">
      <w:pPr>
        <w:ind w:left="1980"/>
        <w:rPr>
          <w:b/>
          <w:bCs/>
        </w:rPr>
      </w:pPr>
      <w:r w:rsidRPr="00F937CD">
        <w:rPr>
          <w:b/>
          <w:bCs/>
        </w:rPr>
        <w:t xml:space="preserve">            </w:t>
      </w:r>
    </w:p>
    <w:p w:rsidR="00F937CD" w:rsidRPr="00F937CD" w:rsidRDefault="00F937CD" w:rsidP="00F937CD">
      <w:pPr>
        <w:ind w:left="1980"/>
        <w:rPr>
          <w:b/>
          <w:bCs/>
        </w:rPr>
      </w:pPr>
      <w:r w:rsidRPr="00F937CD">
        <w:rPr>
          <w:b/>
          <w:bCs/>
        </w:rPr>
        <w:t>1.</w:t>
      </w:r>
      <w:r w:rsidRPr="00F937CD">
        <w:rPr>
          <w:b/>
          <w:bCs/>
        </w:rPr>
        <w:tab/>
        <w:t xml:space="preserve">Antivirales </w:t>
      </w:r>
      <w:r w:rsidR="00473301" w:rsidRPr="00F937CD">
        <w:rPr>
          <w:b/>
          <w:bCs/>
        </w:rPr>
        <w:t>(3</w:t>
      </w:r>
      <w:r w:rsidR="00C172C4">
        <w:rPr>
          <w:b/>
          <w:bCs/>
        </w:rPr>
        <w:t>ª.</w:t>
      </w:r>
      <w:r w:rsidR="00473301">
        <w:rPr>
          <w:b/>
          <w:bCs/>
        </w:rPr>
        <w:t xml:space="preserve"> compr</w:t>
      </w:r>
      <w:r w:rsidRPr="00F937CD">
        <w:rPr>
          <w:b/>
          <w:bCs/>
        </w:rPr>
        <w:t>obación de lectura, valor 2.50 puntos. Ver página</w:t>
      </w:r>
      <w:r w:rsidR="00055D5A">
        <w:rPr>
          <w:b/>
          <w:bCs/>
        </w:rPr>
        <w:t xml:space="preserve"> 1</w:t>
      </w:r>
      <w:r w:rsidR="00473301">
        <w:rPr>
          <w:b/>
          <w:bCs/>
        </w:rPr>
        <w:t>2</w:t>
      </w:r>
      <w:r w:rsidRPr="00F937CD">
        <w:rPr>
          <w:b/>
          <w:bCs/>
        </w:rPr>
        <w:t xml:space="preserve"> </w:t>
      </w:r>
      <w:r w:rsidR="00473301" w:rsidRPr="00F937CD">
        <w:rPr>
          <w:b/>
          <w:bCs/>
        </w:rPr>
        <w:t>descripciones</w:t>
      </w:r>
      <w:r w:rsidRPr="00F937CD">
        <w:rPr>
          <w:b/>
          <w:bCs/>
        </w:rPr>
        <w:t xml:space="preserve"> de actividades)</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2.</w:t>
      </w:r>
      <w:r w:rsidRPr="00F937CD">
        <w:rPr>
          <w:b/>
          <w:bCs/>
        </w:rPr>
        <w:tab/>
        <w:t>Antimicóticos</w:t>
      </w:r>
    </w:p>
    <w:p w:rsidR="00F937CD" w:rsidRPr="00F937CD" w:rsidRDefault="00F937CD" w:rsidP="00F937CD">
      <w:pPr>
        <w:ind w:left="1980"/>
        <w:rPr>
          <w:b/>
          <w:bCs/>
        </w:rPr>
      </w:pPr>
      <w:r w:rsidRPr="00F937CD">
        <w:rPr>
          <w:b/>
          <w:bCs/>
        </w:rPr>
        <w:t></w:t>
      </w:r>
      <w:r w:rsidRPr="00F937CD">
        <w:rPr>
          <w:b/>
          <w:bCs/>
        </w:rPr>
        <w:tab/>
        <w:t>Superficiales</w:t>
      </w:r>
    </w:p>
    <w:p w:rsidR="00F937CD" w:rsidRDefault="00F937CD" w:rsidP="00F937CD">
      <w:pPr>
        <w:ind w:left="1980"/>
        <w:rPr>
          <w:b/>
          <w:bCs/>
        </w:rPr>
      </w:pPr>
      <w:r w:rsidRPr="00F937CD">
        <w:rPr>
          <w:b/>
          <w:bCs/>
        </w:rPr>
        <w:t></w:t>
      </w:r>
      <w:r w:rsidRPr="00F937CD">
        <w:rPr>
          <w:b/>
          <w:bCs/>
        </w:rPr>
        <w:tab/>
        <w:t>Sistémicos</w:t>
      </w:r>
    </w:p>
    <w:p w:rsidR="00D23C6B" w:rsidRDefault="00D23C6B" w:rsidP="00F937CD">
      <w:pPr>
        <w:ind w:left="1980"/>
        <w:rPr>
          <w:b/>
          <w:bCs/>
        </w:rPr>
      </w:pPr>
    </w:p>
    <w:p w:rsidR="00D23C6B" w:rsidRDefault="00D23C6B" w:rsidP="00F937CD">
      <w:pPr>
        <w:ind w:left="1980"/>
        <w:rPr>
          <w:b/>
          <w:bCs/>
        </w:rPr>
      </w:pPr>
      <w:r>
        <w:rPr>
          <w:b/>
          <w:bCs/>
        </w:rPr>
        <w:t xml:space="preserve">3.           </w:t>
      </w:r>
      <w:r w:rsidRPr="00F937CD">
        <w:rPr>
          <w:b/>
          <w:bCs/>
        </w:rPr>
        <w:t xml:space="preserve">Dermatología básica  </w:t>
      </w:r>
    </w:p>
    <w:p w:rsidR="00D23C6B" w:rsidRDefault="00D23C6B" w:rsidP="00F937CD">
      <w:pPr>
        <w:ind w:left="1980"/>
        <w:rPr>
          <w:b/>
          <w:bCs/>
        </w:rPr>
      </w:pPr>
    </w:p>
    <w:p w:rsidR="00F937CD" w:rsidRPr="00F937CD" w:rsidRDefault="00D23C6B" w:rsidP="00F937CD">
      <w:pPr>
        <w:ind w:left="1980"/>
        <w:rPr>
          <w:b/>
          <w:bCs/>
        </w:rPr>
      </w:pPr>
      <w:r>
        <w:rPr>
          <w:b/>
          <w:bCs/>
        </w:rPr>
        <w:t>4</w:t>
      </w:r>
      <w:r w:rsidR="00F937CD" w:rsidRPr="00F937CD">
        <w:rPr>
          <w:b/>
          <w:bCs/>
        </w:rPr>
        <w:t>.</w:t>
      </w:r>
      <w:r w:rsidR="00F937CD" w:rsidRPr="00F937CD">
        <w:rPr>
          <w:b/>
          <w:bCs/>
        </w:rPr>
        <w:tab/>
      </w:r>
      <w:r w:rsidR="006555FE">
        <w:rPr>
          <w:b/>
          <w:bCs/>
        </w:rPr>
        <w:t>Tratamiento de la infección urinaria</w:t>
      </w:r>
    </w:p>
    <w:p w:rsidR="00F937CD" w:rsidRPr="00F937CD" w:rsidRDefault="00F937CD" w:rsidP="00F937CD">
      <w:pPr>
        <w:ind w:left="1980"/>
        <w:rPr>
          <w:b/>
          <w:bCs/>
        </w:rPr>
      </w:pPr>
      <w:r w:rsidRPr="00F937CD">
        <w:rPr>
          <w:b/>
          <w:bCs/>
        </w:rPr>
        <w:t></w:t>
      </w:r>
      <w:r w:rsidRPr="00F937CD">
        <w:rPr>
          <w:b/>
          <w:bCs/>
        </w:rPr>
        <w:tab/>
        <w:t>Quinolonas</w:t>
      </w:r>
    </w:p>
    <w:p w:rsidR="00F937CD" w:rsidRPr="00F937CD" w:rsidRDefault="00F937CD" w:rsidP="00F937CD">
      <w:pPr>
        <w:ind w:left="1980"/>
        <w:rPr>
          <w:b/>
          <w:bCs/>
        </w:rPr>
      </w:pPr>
      <w:r w:rsidRPr="00F937CD">
        <w:rPr>
          <w:b/>
          <w:bCs/>
        </w:rPr>
        <w:t></w:t>
      </w:r>
      <w:r w:rsidRPr="00F937CD">
        <w:rPr>
          <w:b/>
          <w:bCs/>
        </w:rPr>
        <w:tab/>
        <w:t>Trimetoprim / Sulfametoxazol</w:t>
      </w:r>
    </w:p>
    <w:p w:rsidR="00F937CD" w:rsidRPr="00F937CD" w:rsidRDefault="00F937CD" w:rsidP="00F937CD">
      <w:pPr>
        <w:ind w:left="1980"/>
        <w:rPr>
          <w:b/>
          <w:bCs/>
        </w:rPr>
      </w:pPr>
      <w:r w:rsidRPr="00F937CD">
        <w:rPr>
          <w:b/>
          <w:bCs/>
        </w:rPr>
        <w:t></w:t>
      </w:r>
      <w:r w:rsidRPr="00F937CD">
        <w:rPr>
          <w:b/>
          <w:bCs/>
        </w:rPr>
        <w:tab/>
        <w:t>Aminoglucósidos</w:t>
      </w:r>
    </w:p>
    <w:p w:rsidR="00F937CD" w:rsidRPr="00F937CD" w:rsidRDefault="00F937CD" w:rsidP="00F937CD">
      <w:pPr>
        <w:ind w:left="1980"/>
        <w:rPr>
          <w:b/>
          <w:bCs/>
        </w:rPr>
      </w:pPr>
    </w:p>
    <w:p w:rsidR="00055D5A" w:rsidRDefault="00055D5A" w:rsidP="00055D5A">
      <w:pPr>
        <w:rPr>
          <w:b/>
          <w:bCs/>
        </w:rPr>
      </w:pPr>
      <w:r>
        <w:rPr>
          <w:b/>
          <w:bCs/>
        </w:rPr>
        <w:t xml:space="preserve">                          </w:t>
      </w:r>
      <w:r w:rsidR="00F937CD" w:rsidRPr="00F937CD">
        <w:rPr>
          <w:b/>
          <w:bCs/>
        </w:rPr>
        <w:t xml:space="preserve">       </w:t>
      </w:r>
    </w:p>
    <w:p w:rsidR="00E63D0F" w:rsidRDefault="00055D5A" w:rsidP="00055D5A">
      <w:pPr>
        <w:rPr>
          <w:b/>
          <w:bCs/>
        </w:rPr>
      </w:pPr>
      <w:r>
        <w:rPr>
          <w:b/>
          <w:bCs/>
        </w:rPr>
        <w:t xml:space="preserve">                                                                                                                     </w:t>
      </w:r>
    </w:p>
    <w:p w:rsidR="00E63D0F" w:rsidRDefault="00E63D0F" w:rsidP="00055D5A">
      <w:pPr>
        <w:rPr>
          <w:b/>
          <w:bCs/>
        </w:rPr>
      </w:pPr>
    </w:p>
    <w:p w:rsidR="00E63D0F" w:rsidRDefault="00E63D0F" w:rsidP="00055D5A">
      <w:pPr>
        <w:rPr>
          <w:b/>
          <w:bCs/>
        </w:rPr>
      </w:pPr>
    </w:p>
    <w:p w:rsidR="00E63D0F" w:rsidRDefault="00E63D0F" w:rsidP="00055D5A">
      <w:pPr>
        <w:rPr>
          <w:b/>
          <w:bCs/>
        </w:rPr>
      </w:pPr>
    </w:p>
    <w:p w:rsidR="00F937CD" w:rsidRPr="00055D5A" w:rsidRDefault="00F937CD" w:rsidP="00E63D0F">
      <w:pPr>
        <w:jc w:val="center"/>
        <w:rPr>
          <w:b/>
          <w:bCs/>
          <w:u w:val="single"/>
        </w:rPr>
      </w:pPr>
      <w:r w:rsidRPr="00055D5A">
        <w:rPr>
          <w:b/>
          <w:bCs/>
          <w:u w:val="single"/>
        </w:rPr>
        <w:t>ACTIVIDADES:</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Primera unidad:</w:t>
      </w:r>
    </w:p>
    <w:p w:rsidR="00F937CD" w:rsidRPr="00F937CD" w:rsidRDefault="00F937CD" w:rsidP="00F937CD">
      <w:pPr>
        <w:ind w:left="1980"/>
        <w:rPr>
          <w:b/>
          <w:bCs/>
        </w:rPr>
      </w:pPr>
      <w:r w:rsidRPr="00F937CD">
        <w:rPr>
          <w:b/>
          <w:bCs/>
        </w:rPr>
        <w:t></w:t>
      </w:r>
      <w:r w:rsidRPr="00F937CD">
        <w:rPr>
          <w:b/>
          <w:bCs/>
        </w:rPr>
        <w:tab/>
      </w:r>
      <w:r w:rsidR="00D23C6B">
        <w:rPr>
          <w:b/>
          <w:bCs/>
        </w:rPr>
        <w:t xml:space="preserve">Formas farmacéuticas </w:t>
      </w:r>
      <w:r w:rsidR="00693925">
        <w:rPr>
          <w:b/>
          <w:bCs/>
        </w:rPr>
        <w:t xml:space="preserve"> </w:t>
      </w:r>
      <w:r w:rsidRPr="00F937CD">
        <w:rPr>
          <w:b/>
          <w:bCs/>
        </w:rPr>
        <w:t>1er. laboratorio didáctico, desarrollado por estudiantes</w:t>
      </w:r>
      <w:r w:rsidR="00693925">
        <w:rPr>
          <w:b/>
          <w:bCs/>
        </w:rPr>
        <w:t>, por subgrupos</w:t>
      </w:r>
      <w:r w:rsidRPr="00F937CD">
        <w:rPr>
          <w:b/>
          <w:bCs/>
        </w:rPr>
        <w:t xml:space="preserve">. Valor </w:t>
      </w:r>
      <w:r w:rsidR="00693925">
        <w:rPr>
          <w:b/>
          <w:bCs/>
        </w:rPr>
        <w:t>2.50</w:t>
      </w:r>
      <w:r w:rsidRPr="00F937CD">
        <w:rPr>
          <w:b/>
          <w:bCs/>
        </w:rPr>
        <w:t xml:space="preserve"> puntos</w:t>
      </w:r>
      <w:r w:rsidR="00693925">
        <w:rPr>
          <w:b/>
          <w:bCs/>
        </w:rPr>
        <w:t xml:space="preserve"> 1ª. Comprobación de lectura </w:t>
      </w:r>
      <w:r w:rsidR="00E63D0F">
        <w:rPr>
          <w:b/>
          <w:bCs/>
        </w:rPr>
        <w:t xml:space="preserve">sobre vías de administración. </w:t>
      </w:r>
      <w:r w:rsidR="00693925">
        <w:rPr>
          <w:b/>
          <w:bCs/>
        </w:rPr>
        <w:t xml:space="preserve">Valor 2.50 puntos. (Se entregará documento oportunamente). </w:t>
      </w:r>
      <w:r w:rsidR="00693925" w:rsidRPr="00693925">
        <w:rPr>
          <w:b/>
          <w:bCs/>
        </w:rPr>
        <w:t xml:space="preserve">.  Práctica de administración parenteral (inyección IM por parejas de estudiantes) 2.50 puntos. </w:t>
      </w:r>
      <w:r w:rsidR="00693925">
        <w:rPr>
          <w:b/>
          <w:bCs/>
        </w:rPr>
        <w:t xml:space="preserve"> </w:t>
      </w:r>
      <w:r w:rsidRPr="00F937CD">
        <w:rPr>
          <w:b/>
          <w:bCs/>
        </w:rPr>
        <w:t>Se dará más información previ</w:t>
      </w:r>
      <w:r w:rsidR="00D23C6B">
        <w:rPr>
          <w:b/>
          <w:bCs/>
        </w:rPr>
        <w:t>a</w:t>
      </w:r>
      <w:r w:rsidR="00693925">
        <w:rPr>
          <w:b/>
          <w:bCs/>
        </w:rPr>
        <w:t>,</w:t>
      </w:r>
      <w:r w:rsidRPr="00F937CD">
        <w:rPr>
          <w:b/>
          <w:bCs/>
        </w:rPr>
        <w:t xml:space="preserve"> </w:t>
      </w:r>
      <w:r w:rsidR="00D23C6B">
        <w:rPr>
          <w:b/>
          <w:bCs/>
        </w:rPr>
        <w:t>con tiempo</w:t>
      </w:r>
      <w:r w:rsidR="00693925">
        <w:rPr>
          <w:b/>
          <w:bCs/>
        </w:rPr>
        <w:t>,</w:t>
      </w:r>
      <w:r w:rsidR="00D23C6B">
        <w:rPr>
          <w:b/>
          <w:bCs/>
        </w:rPr>
        <w:t xml:space="preserve"> para que los subgrupos de estudiantes preparen </w:t>
      </w:r>
      <w:r w:rsidR="00693925">
        <w:rPr>
          <w:b/>
          <w:bCs/>
        </w:rPr>
        <w:t>los laboratorios</w:t>
      </w:r>
      <w:r w:rsidR="00D23C6B">
        <w:rPr>
          <w:b/>
          <w:bCs/>
        </w:rPr>
        <w:t>.</w:t>
      </w:r>
      <w:r w:rsidRPr="00F937CD">
        <w:rPr>
          <w:b/>
          <w:bCs/>
        </w:rPr>
        <w:t xml:space="preserve">       </w:t>
      </w:r>
    </w:p>
    <w:p w:rsidR="00F937CD" w:rsidRPr="00F937CD" w:rsidRDefault="00F937CD" w:rsidP="00F937CD">
      <w:pPr>
        <w:ind w:left="1980"/>
        <w:rPr>
          <w:b/>
          <w:bCs/>
        </w:rPr>
      </w:pPr>
    </w:p>
    <w:p w:rsidR="00693925" w:rsidRDefault="00F937CD" w:rsidP="00693925">
      <w:pPr>
        <w:ind w:left="1980"/>
        <w:rPr>
          <w:b/>
          <w:bCs/>
        </w:rPr>
      </w:pPr>
      <w:r w:rsidRPr="00F937CD">
        <w:rPr>
          <w:b/>
          <w:bCs/>
        </w:rPr>
        <w:t>Segunda unidad:</w:t>
      </w:r>
    </w:p>
    <w:p w:rsidR="001B315B" w:rsidRPr="009B1AF7" w:rsidRDefault="009B1AF7" w:rsidP="009B1AF7">
      <w:pPr>
        <w:rPr>
          <w:b/>
          <w:bCs/>
        </w:rPr>
      </w:pPr>
      <w:r>
        <w:rPr>
          <w:b/>
          <w:bCs/>
        </w:rPr>
        <w:t xml:space="preserve">                                 </w:t>
      </w:r>
      <w:r w:rsidRPr="009B1AF7">
        <w:rPr>
          <w:b/>
          <w:bCs/>
        </w:rPr>
        <w:t></w:t>
      </w:r>
      <w:r w:rsidR="001B315B" w:rsidRPr="009B1AF7">
        <w:rPr>
          <w:b/>
          <w:bCs/>
        </w:rPr>
        <w:t xml:space="preserve">       </w:t>
      </w:r>
      <w:r>
        <w:rPr>
          <w:b/>
          <w:bCs/>
        </w:rPr>
        <w:t xml:space="preserve">   </w:t>
      </w:r>
      <w:r w:rsidR="001B315B" w:rsidRPr="009B1AF7">
        <w:rPr>
          <w:b/>
          <w:bCs/>
        </w:rPr>
        <w:t xml:space="preserve">Caso clínico sobre tuberculosis. Valor 2.50 </w:t>
      </w:r>
      <w:r w:rsidR="001F37F2" w:rsidRPr="009B1AF7">
        <w:rPr>
          <w:b/>
          <w:bCs/>
        </w:rPr>
        <w:t>pts. De</w:t>
      </w:r>
      <w:r w:rsidR="001B315B" w:rsidRPr="009B1AF7">
        <w:rPr>
          <w:b/>
          <w:bCs/>
        </w:rPr>
        <w:t xml:space="preserve"> acuerdo a la bibliografía proporcionada de</w:t>
      </w:r>
      <w:r w:rsidRPr="009B1AF7">
        <w:rPr>
          <w:b/>
          <w:bCs/>
        </w:rPr>
        <w:t>l</w:t>
      </w:r>
      <w:r w:rsidR="001B315B" w:rsidRPr="009B1AF7">
        <w:rPr>
          <w:b/>
          <w:bCs/>
        </w:rPr>
        <w:t xml:space="preserve"> libro de texto de Goodman &amp; </w:t>
      </w:r>
    </w:p>
    <w:p w:rsidR="001B315B" w:rsidRPr="009B1AF7" w:rsidRDefault="001B315B" w:rsidP="009B1AF7">
      <w:pPr>
        <w:ind w:left="2044"/>
        <w:rPr>
          <w:b/>
          <w:bCs/>
        </w:rPr>
      </w:pPr>
      <w:r w:rsidRPr="009B1AF7">
        <w:rPr>
          <w:b/>
          <w:bCs/>
        </w:rPr>
        <w:t>Gilman.</w:t>
      </w:r>
      <w:r w:rsidR="00247DA4" w:rsidRPr="009B1AF7">
        <w:rPr>
          <w:b/>
          <w:bCs/>
        </w:rPr>
        <w:t xml:space="preserve"> Primero se recibe la clase expositiva y luego cada estudiante resuelve el caso clínico.</w:t>
      </w:r>
    </w:p>
    <w:p w:rsidR="00F937CD" w:rsidRPr="00F937CD" w:rsidRDefault="00F937CD" w:rsidP="00F937CD">
      <w:pPr>
        <w:ind w:left="1980"/>
        <w:rPr>
          <w:b/>
          <w:bCs/>
        </w:rPr>
      </w:pPr>
      <w:r w:rsidRPr="00F937CD">
        <w:rPr>
          <w:b/>
          <w:bCs/>
        </w:rPr>
        <w:t></w:t>
      </w:r>
      <w:r w:rsidRPr="00F937CD">
        <w:rPr>
          <w:b/>
          <w:bCs/>
        </w:rPr>
        <w:tab/>
        <w:t xml:space="preserve">Tratamiento del broncoespasmo (Asma y exacerbación de EPOC)  2do.Laboratorio didáctico desarrollado por estudiantes mediante trabajo en grupo y exposición oral  Valor </w:t>
      </w:r>
      <w:r w:rsidR="00693925">
        <w:rPr>
          <w:b/>
          <w:bCs/>
        </w:rPr>
        <w:t xml:space="preserve">2.50 </w:t>
      </w:r>
      <w:r w:rsidRPr="00F937CD">
        <w:rPr>
          <w:b/>
          <w:bCs/>
        </w:rPr>
        <w:t xml:space="preserve"> pts.  La fecha de realización se comunicará oportunamente y se ampliará la información.</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ab/>
      </w:r>
    </w:p>
    <w:p w:rsidR="00F937CD" w:rsidRPr="00F937CD" w:rsidRDefault="00F937CD" w:rsidP="00F937CD">
      <w:pPr>
        <w:ind w:left="1980"/>
        <w:rPr>
          <w:b/>
          <w:bCs/>
        </w:rPr>
      </w:pPr>
      <w:r w:rsidRPr="00F937CD">
        <w:rPr>
          <w:b/>
          <w:bCs/>
        </w:rPr>
        <w:t>Tercera unidad:</w:t>
      </w:r>
    </w:p>
    <w:p w:rsidR="00F937CD" w:rsidRPr="00F937CD" w:rsidRDefault="00F937CD" w:rsidP="00F937CD">
      <w:pPr>
        <w:ind w:left="1980"/>
        <w:rPr>
          <w:b/>
          <w:bCs/>
        </w:rPr>
      </w:pPr>
    </w:p>
    <w:p w:rsidR="00F937CD" w:rsidRDefault="00F937CD" w:rsidP="00F937CD">
      <w:pPr>
        <w:ind w:left="1980"/>
        <w:rPr>
          <w:b/>
          <w:bCs/>
        </w:rPr>
      </w:pPr>
      <w:r w:rsidRPr="00F937CD">
        <w:rPr>
          <w:b/>
          <w:bCs/>
        </w:rPr>
        <w:t></w:t>
      </w:r>
      <w:r w:rsidRPr="00F937CD">
        <w:rPr>
          <w:b/>
          <w:bCs/>
        </w:rPr>
        <w:tab/>
        <w:t xml:space="preserve">Vitaminas hidrosolubles y liposolubles: </w:t>
      </w:r>
      <w:r w:rsidR="00247DA4">
        <w:rPr>
          <w:b/>
          <w:bCs/>
        </w:rPr>
        <w:t>2d</w:t>
      </w:r>
      <w:r w:rsidRPr="00F937CD">
        <w:rPr>
          <w:b/>
          <w:bCs/>
        </w:rPr>
        <w:t>a. Comprobación de lectura. Valor 2.50 puntos.</w:t>
      </w:r>
    </w:p>
    <w:p w:rsidR="002F22BF" w:rsidRDefault="002F22BF" w:rsidP="00F937CD">
      <w:pPr>
        <w:ind w:left="1980"/>
        <w:rPr>
          <w:b/>
          <w:bCs/>
        </w:rPr>
      </w:pPr>
    </w:p>
    <w:p w:rsidR="00247DA4" w:rsidRPr="00247DA4" w:rsidRDefault="002F22BF" w:rsidP="00247DA4">
      <w:pPr>
        <w:ind w:left="1980"/>
        <w:rPr>
          <w:b/>
          <w:bCs/>
        </w:rPr>
      </w:pPr>
      <w:r w:rsidRPr="00F937CD">
        <w:rPr>
          <w:b/>
          <w:bCs/>
        </w:rPr>
        <w:t></w:t>
      </w:r>
      <w:r>
        <w:rPr>
          <w:b/>
          <w:bCs/>
        </w:rPr>
        <w:t xml:space="preserve">            </w:t>
      </w:r>
      <w:r w:rsidR="00247DA4" w:rsidRPr="00247DA4">
        <w:rPr>
          <w:b/>
          <w:bCs/>
        </w:rPr>
        <w:t xml:space="preserve">Tratamiento de las dislipidemias. 3er. Laboratorio didáctico realizado por estudiantes mediante conferencia con un especialista </w:t>
      </w:r>
    </w:p>
    <w:p w:rsidR="00247DA4" w:rsidRDefault="00247DA4" w:rsidP="00247DA4">
      <w:pPr>
        <w:ind w:left="1980"/>
        <w:rPr>
          <w:b/>
          <w:bCs/>
        </w:rPr>
      </w:pPr>
      <w:r>
        <w:rPr>
          <w:b/>
          <w:bCs/>
        </w:rPr>
        <w:t xml:space="preserve">              </w:t>
      </w:r>
      <w:r w:rsidRPr="00247DA4">
        <w:rPr>
          <w:b/>
          <w:bCs/>
        </w:rPr>
        <w:t xml:space="preserve"> (Cardiólogo, Endocrinólogo.) Valor 5.00 pts. Se dará información oportunamente.</w:t>
      </w:r>
      <w:r w:rsidR="002F22BF" w:rsidRPr="00F937CD">
        <w:rPr>
          <w:b/>
          <w:bCs/>
        </w:rPr>
        <w:t xml:space="preserve"> El especialista debe ser diferente en cada sección, </w:t>
      </w:r>
    </w:p>
    <w:p w:rsidR="00247DA4" w:rsidRDefault="00247DA4" w:rsidP="00247DA4">
      <w:pPr>
        <w:ind w:left="1980"/>
        <w:rPr>
          <w:b/>
          <w:bCs/>
        </w:rPr>
      </w:pPr>
      <w:r>
        <w:rPr>
          <w:b/>
          <w:bCs/>
        </w:rPr>
        <w:t xml:space="preserve">                </w:t>
      </w:r>
      <w:r w:rsidR="002F22BF" w:rsidRPr="00F937CD">
        <w:rPr>
          <w:b/>
          <w:bCs/>
        </w:rPr>
        <w:t xml:space="preserve">la actividad se desarrollará en algún salón del CUNOC NO EN HOTELES O INSTITUCIONES FUERA DEL CUNOC para no </w:t>
      </w:r>
    </w:p>
    <w:p w:rsidR="002F22BF" w:rsidRPr="002F22BF" w:rsidRDefault="00247DA4" w:rsidP="00247DA4">
      <w:pPr>
        <w:ind w:left="1980"/>
        <w:rPr>
          <w:b/>
          <w:bCs/>
        </w:rPr>
      </w:pPr>
      <w:r>
        <w:rPr>
          <w:b/>
          <w:bCs/>
        </w:rPr>
        <w:t xml:space="preserve">                </w:t>
      </w:r>
      <w:r w:rsidR="002F22BF" w:rsidRPr="00F937CD">
        <w:rPr>
          <w:b/>
          <w:bCs/>
        </w:rPr>
        <w:t xml:space="preserve">incurrir en gastos extras. </w:t>
      </w:r>
      <w:r w:rsidR="002F22BF">
        <w:rPr>
          <w:b/>
          <w:bCs/>
        </w:rPr>
        <w:t>Se ampliará información oportunamente.</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Cuarta unidad:</w:t>
      </w:r>
    </w:p>
    <w:p w:rsidR="00F937CD" w:rsidRPr="00F937CD" w:rsidRDefault="00F937CD" w:rsidP="00F937CD">
      <w:pPr>
        <w:ind w:left="1980"/>
        <w:rPr>
          <w:b/>
          <w:bCs/>
        </w:rPr>
      </w:pPr>
    </w:p>
    <w:p w:rsidR="00F937CD" w:rsidRDefault="00F937CD" w:rsidP="00F937CD">
      <w:pPr>
        <w:ind w:left="1980"/>
        <w:rPr>
          <w:b/>
          <w:bCs/>
        </w:rPr>
      </w:pPr>
      <w:r w:rsidRPr="00F937CD">
        <w:rPr>
          <w:b/>
          <w:bCs/>
        </w:rPr>
        <w:t></w:t>
      </w:r>
      <w:r w:rsidRPr="00F937CD">
        <w:rPr>
          <w:b/>
          <w:bCs/>
        </w:rPr>
        <w:tab/>
        <w:t xml:space="preserve">2do. Caso clínico sobre anticonvulsivantes. Se recibe la clase expositiva y luego por sección y en forma individual los estudiantes resuelven el caso clínico Valor 5.00 puntos.   </w:t>
      </w:r>
    </w:p>
    <w:p w:rsidR="00247DA4" w:rsidRPr="00F937CD" w:rsidRDefault="00247DA4" w:rsidP="00F937CD">
      <w:pPr>
        <w:ind w:left="1980"/>
        <w:rPr>
          <w:b/>
          <w:bCs/>
        </w:rPr>
      </w:pPr>
    </w:p>
    <w:p w:rsidR="00247DA4" w:rsidRDefault="00247DA4" w:rsidP="00247DA4">
      <w:pPr>
        <w:pStyle w:val="Prrafodelista"/>
        <w:numPr>
          <w:ilvl w:val="0"/>
          <w:numId w:val="45"/>
        </w:numPr>
        <w:rPr>
          <w:b/>
          <w:bCs/>
        </w:rPr>
      </w:pPr>
      <w:r>
        <w:rPr>
          <w:b/>
          <w:bCs/>
        </w:rPr>
        <w:t xml:space="preserve">       3er. Caso clínico sobre AINES. Se recibe la clase expositiva y luego por sección en forma individual los estudiantes resuelven el caso </w:t>
      </w:r>
    </w:p>
    <w:p w:rsidR="00F937CD" w:rsidRDefault="00473301" w:rsidP="00247DA4">
      <w:pPr>
        <w:ind w:left="2044"/>
        <w:rPr>
          <w:b/>
          <w:bCs/>
        </w:rPr>
      </w:pPr>
      <w:r w:rsidRPr="00247DA4">
        <w:rPr>
          <w:b/>
          <w:bCs/>
        </w:rPr>
        <w:t>C</w:t>
      </w:r>
      <w:r w:rsidR="00247DA4" w:rsidRPr="00247DA4">
        <w:rPr>
          <w:b/>
          <w:bCs/>
        </w:rPr>
        <w:t>línico</w:t>
      </w:r>
      <w:r>
        <w:rPr>
          <w:b/>
          <w:bCs/>
        </w:rPr>
        <w:t>. Valor 2.50 pts.</w:t>
      </w:r>
    </w:p>
    <w:p w:rsidR="00473301" w:rsidRPr="00247DA4" w:rsidRDefault="00473301" w:rsidP="00247DA4">
      <w:pPr>
        <w:ind w:left="2044"/>
        <w:rPr>
          <w:b/>
          <w:bCs/>
        </w:rPr>
      </w:pPr>
    </w:p>
    <w:p w:rsidR="00F937CD" w:rsidRPr="00F937CD" w:rsidRDefault="00F937CD" w:rsidP="00F937CD">
      <w:pPr>
        <w:ind w:left="1980"/>
        <w:rPr>
          <w:b/>
          <w:bCs/>
        </w:rPr>
      </w:pPr>
      <w:r w:rsidRPr="00F937CD">
        <w:rPr>
          <w:b/>
          <w:bCs/>
        </w:rPr>
        <w:lastRenderedPageBreak/>
        <w:t>Quinta unidad</w:t>
      </w:r>
    </w:p>
    <w:p w:rsidR="00F937CD" w:rsidRPr="00F937CD" w:rsidRDefault="00F937CD" w:rsidP="00F937CD">
      <w:pPr>
        <w:ind w:left="1980"/>
        <w:rPr>
          <w:b/>
          <w:bCs/>
        </w:rPr>
      </w:pPr>
      <w:r w:rsidRPr="00F937CD">
        <w:rPr>
          <w:b/>
          <w:bCs/>
        </w:rPr>
        <w:t></w:t>
      </w:r>
      <w:r w:rsidRPr="00F937CD">
        <w:rPr>
          <w:b/>
          <w:bCs/>
        </w:rPr>
        <w:tab/>
        <w:t xml:space="preserve">Antivirales </w:t>
      </w:r>
      <w:r w:rsidR="00473301">
        <w:rPr>
          <w:b/>
          <w:bCs/>
        </w:rPr>
        <w:t>3</w:t>
      </w:r>
      <w:r w:rsidRPr="00F937CD">
        <w:rPr>
          <w:b/>
          <w:bCs/>
        </w:rPr>
        <w:t xml:space="preserve">a comprobación de lectura.   Valor 2.50 pts. </w:t>
      </w:r>
    </w:p>
    <w:p w:rsidR="00F937CD" w:rsidRPr="00F937CD" w:rsidRDefault="00F937CD" w:rsidP="00F937CD">
      <w:pPr>
        <w:ind w:left="1980"/>
        <w:rPr>
          <w:b/>
          <w:bCs/>
        </w:rPr>
      </w:pPr>
    </w:p>
    <w:p w:rsidR="00820736" w:rsidRDefault="00F937CD" w:rsidP="00F937CD">
      <w:pPr>
        <w:ind w:left="1980"/>
        <w:rPr>
          <w:b/>
          <w:bCs/>
        </w:rPr>
      </w:pPr>
      <w:r w:rsidRPr="00F937CD">
        <w:rPr>
          <w:b/>
          <w:bCs/>
        </w:rPr>
        <w:tab/>
      </w:r>
    </w:p>
    <w:p w:rsidR="00820736" w:rsidRDefault="00820736" w:rsidP="00F937CD">
      <w:pPr>
        <w:ind w:left="1980"/>
        <w:rPr>
          <w:b/>
          <w:bCs/>
        </w:rPr>
      </w:pPr>
    </w:p>
    <w:p w:rsidR="00F937CD" w:rsidRPr="00F937CD" w:rsidRDefault="00F937CD" w:rsidP="00F937CD">
      <w:pPr>
        <w:ind w:left="1980"/>
        <w:rPr>
          <w:b/>
          <w:bCs/>
        </w:rPr>
      </w:pPr>
      <w:r w:rsidRPr="00F937CD">
        <w:rPr>
          <w:b/>
          <w:bCs/>
        </w:rPr>
        <w:t>D. EVALUACIÓN</w:t>
      </w:r>
    </w:p>
    <w:p w:rsidR="00F937CD" w:rsidRPr="00F937CD" w:rsidRDefault="00F937CD" w:rsidP="00F937CD">
      <w:pPr>
        <w:ind w:left="1980"/>
        <w:rPr>
          <w:b/>
          <w:bCs/>
        </w:rPr>
      </w:pPr>
      <w:r w:rsidRPr="00F937CD">
        <w:rPr>
          <w:b/>
          <w:bCs/>
        </w:rPr>
        <w:t>1. Del rendimiento estudiantil:</w:t>
      </w:r>
    </w:p>
    <w:p w:rsidR="00F937CD" w:rsidRPr="00F937CD" w:rsidRDefault="00F937CD" w:rsidP="00F937CD">
      <w:pPr>
        <w:ind w:left="1980"/>
        <w:rPr>
          <w:b/>
          <w:bCs/>
        </w:rPr>
      </w:pPr>
      <w:r w:rsidRPr="00F937CD">
        <w:rPr>
          <w:b/>
          <w:bCs/>
        </w:rPr>
        <w:t></w:t>
      </w:r>
      <w:r w:rsidRPr="00F937CD">
        <w:rPr>
          <w:b/>
          <w:bCs/>
        </w:rPr>
        <w:tab/>
        <w:t>Tres laboratorios didácticos (</w:t>
      </w:r>
      <w:r w:rsidR="00052892">
        <w:rPr>
          <w:b/>
          <w:bCs/>
        </w:rPr>
        <w:t xml:space="preserve">dos </w:t>
      </w:r>
      <w:r w:rsidRPr="00F937CD">
        <w:rPr>
          <w:b/>
          <w:bCs/>
        </w:rPr>
        <w:t xml:space="preserve">con valor de </w:t>
      </w:r>
      <w:r w:rsidR="00052892">
        <w:rPr>
          <w:b/>
          <w:bCs/>
        </w:rPr>
        <w:t>2.50</w:t>
      </w:r>
      <w:r w:rsidRPr="00F937CD">
        <w:rPr>
          <w:b/>
          <w:bCs/>
        </w:rPr>
        <w:t xml:space="preserve"> pts)</w:t>
      </w:r>
      <w:r w:rsidR="00052892">
        <w:rPr>
          <w:b/>
          <w:bCs/>
        </w:rPr>
        <w:t xml:space="preserve"> y uno de 5.00  pts</w:t>
      </w:r>
      <w:r w:rsidR="00052892" w:rsidRPr="00F937CD">
        <w:rPr>
          <w:b/>
          <w:bCs/>
        </w:rPr>
        <w:t>…</w:t>
      </w:r>
      <w:r w:rsidRPr="00F937CD">
        <w:rPr>
          <w:b/>
          <w:bCs/>
        </w:rPr>
        <w:t>……..    1</w:t>
      </w:r>
      <w:r w:rsidR="00052892">
        <w:rPr>
          <w:b/>
          <w:bCs/>
        </w:rPr>
        <w:t>0</w:t>
      </w:r>
      <w:r w:rsidRPr="00F937CD">
        <w:rPr>
          <w:b/>
          <w:bCs/>
        </w:rPr>
        <w:t xml:space="preserve">.00 </w:t>
      </w:r>
      <w:r w:rsidR="00052892">
        <w:rPr>
          <w:b/>
          <w:bCs/>
        </w:rPr>
        <w:t xml:space="preserve">   </w:t>
      </w:r>
      <w:r w:rsidRPr="00F937CD">
        <w:rPr>
          <w:b/>
          <w:bCs/>
        </w:rPr>
        <w:t xml:space="preserve">puntos </w:t>
      </w:r>
    </w:p>
    <w:p w:rsidR="00F937CD" w:rsidRPr="00F937CD" w:rsidRDefault="00F937CD" w:rsidP="00F937CD">
      <w:pPr>
        <w:ind w:left="1980"/>
        <w:rPr>
          <w:b/>
          <w:bCs/>
        </w:rPr>
      </w:pPr>
      <w:r w:rsidRPr="00F937CD">
        <w:rPr>
          <w:b/>
          <w:bCs/>
        </w:rPr>
        <w:t></w:t>
      </w:r>
      <w:r w:rsidRPr="00F937CD">
        <w:rPr>
          <w:b/>
          <w:bCs/>
        </w:rPr>
        <w:tab/>
      </w:r>
      <w:r w:rsidR="00052892">
        <w:rPr>
          <w:b/>
          <w:bCs/>
        </w:rPr>
        <w:t>Tres</w:t>
      </w:r>
      <w:r w:rsidRPr="00F937CD">
        <w:rPr>
          <w:b/>
          <w:bCs/>
        </w:rPr>
        <w:t xml:space="preserve">  comprobaciones de lectura (</w:t>
      </w:r>
      <w:r w:rsidR="00052892">
        <w:rPr>
          <w:b/>
          <w:bCs/>
        </w:rPr>
        <w:t>cada una con valor de 2.50 pts)…………</w:t>
      </w:r>
      <w:r w:rsidR="00C626D9">
        <w:rPr>
          <w:b/>
          <w:bCs/>
        </w:rPr>
        <w:t>.</w:t>
      </w:r>
      <w:r w:rsidR="00C626D9" w:rsidRPr="00F937CD">
        <w:rPr>
          <w:b/>
          <w:bCs/>
        </w:rPr>
        <w:t>…</w:t>
      </w:r>
      <w:r w:rsidRPr="00F937CD">
        <w:rPr>
          <w:b/>
          <w:bCs/>
        </w:rPr>
        <w:t xml:space="preserve">…   </w:t>
      </w:r>
      <w:r w:rsidR="00052892">
        <w:rPr>
          <w:b/>
          <w:bCs/>
        </w:rPr>
        <w:t xml:space="preserve">     7.</w:t>
      </w:r>
      <w:r w:rsidRPr="00F937CD">
        <w:rPr>
          <w:b/>
          <w:bCs/>
        </w:rPr>
        <w:t xml:space="preserve">50 </w:t>
      </w:r>
      <w:r w:rsidR="00052892">
        <w:rPr>
          <w:b/>
          <w:bCs/>
        </w:rPr>
        <w:t xml:space="preserve">  </w:t>
      </w:r>
      <w:r w:rsidRPr="00F937CD">
        <w:rPr>
          <w:b/>
          <w:bCs/>
        </w:rPr>
        <w:t xml:space="preserve">puntos </w:t>
      </w:r>
    </w:p>
    <w:p w:rsidR="00F937CD" w:rsidRPr="00F937CD" w:rsidRDefault="00F937CD" w:rsidP="00F937CD">
      <w:pPr>
        <w:ind w:left="1980"/>
        <w:rPr>
          <w:b/>
          <w:bCs/>
        </w:rPr>
      </w:pPr>
      <w:r w:rsidRPr="00F937CD">
        <w:rPr>
          <w:b/>
          <w:bCs/>
        </w:rPr>
        <w:t></w:t>
      </w:r>
      <w:r w:rsidRPr="00F937CD">
        <w:rPr>
          <w:b/>
          <w:bCs/>
        </w:rPr>
        <w:tab/>
      </w:r>
      <w:r w:rsidR="00052892">
        <w:rPr>
          <w:b/>
          <w:bCs/>
        </w:rPr>
        <w:t>Tres</w:t>
      </w:r>
      <w:r w:rsidRPr="00F937CD">
        <w:rPr>
          <w:b/>
          <w:bCs/>
        </w:rPr>
        <w:t xml:space="preserve"> casos clínicos </w:t>
      </w:r>
      <w:r w:rsidR="00052892">
        <w:rPr>
          <w:b/>
          <w:bCs/>
        </w:rPr>
        <w:t>(</w:t>
      </w:r>
      <w:r w:rsidRPr="00F937CD">
        <w:rPr>
          <w:b/>
          <w:bCs/>
        </w:rPr>
        <w:t xml:space="preserve">uno con valor de </w:t>
      </w:r>
      <w:r w:rsidR="00547452">
        <w:rPr>
          <w:b/>
          <w:bCs/>
        </w:rPr>
        <w:t>5.00</w:t>
      </w:r>
      <w:r w:rsidR="00052892">
        <w:rPr>
          <w:b/>
          <w:bCs/>
        </w:rPr>
        <w:t xml:space="preserve"> pts</w:t>
      </w:r>
      <w:r w:rsidR="00547452">
        <w:rPr>
          <w:b/>
          <w:bCs/>
        </w:rPr>
        <w:t xml:space="preserve"> y dos con valor de 2.50 pts c/u).......     10.00</w:t>
      </w:r>
      <w:r w:rsidR="00052892">
        <w:rPr>
          <w:b/>
          <w:bCs/>
        </w:rPr>
        <w:t xml:space="preserve">  </w:t>
      </w:r>
      <w:r w:rsidRPr="00F937CD">
        <w:rPr>
          <w:b/>
          <w:bCs/>
        </w:rPr>
        <w:t xml:space="preserve"> puntos</w:t>
      </w:r>
    </w:p>
    <w:p w:rsidR="00052892" w:rsidRDefault="00F937CD" w:rsidP="00F937CD">
      <w:pPr>
        <w:ind w:left="1980"/>
        <w:rPr>
          <w:b/>
          <w:bCs/>
        </w:rPr>
      </w:pPr>
      <w:r w:rsidRPr="00F937CD">
        <w:rPr>
          <w:b/>
          <w:bCs/>
        </w:rPr>
        <w:t></w:t>
      </w:r>
      <w:r w:rsidRPr="00F937CD">
        <w:rPr>
          <w:b/>
          <w:bCs/>
        </w:rPr>
        <w:tab/>
      </w:r>
      <w:r w:rsidR="00052892">
        <w:rPr>
          <w:b/>
          <w:bCs/>
        </w:rPr>
        <w:t xml:space="preserve"> Práctica </w:t>
      </w:r>
      <w:r w:rsidR="00C626D9">
        <w:rPr>
          <w:b/>
          <w:bCs/>
        </w:rPr>
        <w:t>parenteral…</w:t>
      </w:r>
      <w:r w:rsidR="00052892">
        <w:rPr>
          <w:b/>
          <w:bCs/>
        </w:rPr>
        <w:t>……………………………………………………</w:t>
      </w:r>
      <w:r w:rsidR="00547452">
        <w:rPr>
          <w:b/>
          <w:bCs/>
        </w:rPr>
        <w:t>..............</w:t>
      </w:r>
      <w:r w:rsidR="00052892">
        <w:rPr>
          <w:b/>
          <w:bCs/>
        </w:rPr>
        <w:t>.</w:t>
      </w:r>
      <w:r w:rsidR="00547452">
        <w:rPr>
          <w:b/>
          <w:bCs/>
        </w:rPr>
        <w:t xml:space="preserve">...       </w:t>
      </w:r>
      <w:r w:rsidR="00052892">
        <w:rPr>
          <w:b/>
          <w:bCs/>
        </w:rPr>
        <w:t>2.50   puntos</w:t>
      </w:r>
    </w:p>
    <w:p w:rsidR="00F937CD" w:rsidRPr="009B1AF7" w:rsidRDefault="009B1AF7" w:rsidP="009B1AF7">
      <w:pPr>
        <w:pStyle w:val="Prrafodelista"/>
        <w:numPr>
          <w:ilvl w:val="0"/>
          <w:numId w:val="48"/>
        </w:numPr>
        <w:rPr>
          <w:b/>
          <w:bCs/>
        </w:rPr>
      </w:pPr>
      <w:r>
        <w:rPr>
          <w:b/>
          <w:bCs/>
        </w:rPr>
        <w:t xml:space="preserve">         I</w:t>
      </w:r>
      <w:r w:rsidR="00F937CD" w:rsidRPr="009B1AF7">
        <w:rPr>
          <w:b/>
          <w:bCs/>
        </w:rPr>
        <w:t xml:space="preserve">nvestigación. ……………………………………………………………. </w:t>
      </w:r>
      <w:r w:rsidR="00547452" w:rsidRPr="009B1AF7">
        <w:rPr>
          <w:b/>
          <w:bCs/>
        </w:rPr>
        <w:t xml:space="preserve">…………. </w:t>
      </w:r>
      <w:r w:rsidR="00F937CD" w:rsidRPr="009B1AF7">
        <w:rPr>
          <w:b/>
          <w:bCs/>
        </w:rPr>
        <w:t xml:space="preserve">    10.00 </w:t>
      </w:r>
      <w:r w:rsidR="00C626D9" w:rsidRPr="009B1AF7">
        <w:rPr>
          <w:b/>
          <w:bCs/>
        </w:rPr>
        <w:t xml:space="preserve">  </w:t>
      </w:r>
      <w:r w:rsidR="00F937CD" w:rsidRPr="009B1AF7">
        <w:rPr>
          <w:b/>
          <w:bCs/>
        </w:rPr>
        <w:t xml:space="preserve">puntos </w:t>
      </w:r>
    </w:p>
    <w:p w:rsidR="00F937CD" w:rsidRPr="00F937CD" w:rsidRDefault="00F937CD" w:rsidP="00F937CD">
      <w:pPr>
        <w:ind w:left="1980"/>
        <w:rPr>
          <w:b/>
          <w:bCs/>
        </w:rPr>
      </w:pPr>
      <w:r w:rsidRPr="00F937CD">
        <w:rPr>
          <w:b/>
          <w:bCs/>
        </w:rPr>
        <w:t></w:t>
      </w:r>
      <w:r w:rsidRPr="00F937CD">
        <w:rPr>
          <w:b/>
          <w:bCs/>
        </w:rPr>
        <w:tab/>
        <w:t>Cinco exámenes parciales (cada uno vale 8.00 pts) ……………………</w:t>
      </w:r>
      <w:r w:rsidR="00547452">
        <w:rPr>
          <w:b/>
          <w:bCs/>
        </w:rPr>
        <w:t xml:space="preserve">………….. </w:t>
      </w:r>
      <w:r w:rsidRPr="00F937CD">
        <w:rPr>
          <w:b/>
          <w:bCs/>
        </w:rPr>
        <w:t xml:space="preserve">     40.00 </w:t>
      </w:r>
      <w:r w:rsidR="00C626D9">
        <w:rPr>
          <w:b/>
          <w:bCs/>
        </w:rPr>
        <w:t xml:space="preserve"> </w:t>
      </w:r>
      <w:r w:rsidRPr="00F937CD">
        <w:rPr>
          <w:b/>
          <w:bCs/>
        </w:rPr>
        <w:t>puntos</w:t>
      </w:r>
    </w:p>
    <w:p w:rsidR="00F937CD" w:rsidRPr="00F937CD" w:rsidRDefault="00F937CD" w:rsidP="00F937CD">
      <w:pPr>
        <w:ind w:left="1980"/>
        <w:rPr>
          <w:b/>
          <w:bCs/>
        </w:rPr>
      </w:pPr>
      <w:r w:rsidRPr="00F937CD">
        <w:rPr>
          <w:b/>
          <w:bCs/>
        </w:rPr>
        <w:t></w:t>
      </w:r>
      <w:r w:rsidRPr="00F937CD">
        <w:rPr>
          <w:b/>
          <w:bCs/>
        </w:rPr>
        <w:tab/>
        <w:t xml:space="preserve">Total de </w:t>
      </w:r>
      <w:r w:rsidR="00C626D9" w:rsidRPr="00F937CD">
        <w:rPr>
          <w:b/>
          <w:bCs/>
        </w:rPr>
        <w:t>zona…</w:t>
      </w:r>
      <w:r w:rsidRPr="00F937CD">
        <w:rPr>
          <w:b/>
          <w:bCs/>
        </w:rPr>
        <w:t>…………………………………………………………</w:t>
      </w:r>
      <w:r w:rsidR="00547452">
        <w:rPr>
          <w:b/>
          <w:bCs/>
        </w:rPr>
        <w:t>………….</w:t>
      </w:r>
      <w:r w:rsidR="00C626D9">
        <w:rPr>
          <w:b/>
          <w:bCs/>
        </w:rPr>
        <w:t>.</w:t>
      </w:r>
      <w:r w:rsidR="00547452">
        <w:rPr>
          <w:b/>
          <w:bCs/>
        </w:rPr>
        <w:t xml:space="preserve">.   </w:t>
      </w:r>
      <w:r w:rsidRPr="00F937CD">
        <w:rPr>
          <w:b/>
          <w:bCs/>
        </w:rPr>
        <w:t xml:space="preserve">     80.00 </w:t>
      </w:r>
      <w:r w:rsidR="00C626D9">
        <w:rPr>
          <w:b/>
          <w:bCs/>
        </w:rPr>
        <w:t xml:space="preserve"> </w:t>
      </w:r>
      <w:r w:rsidRPr="00F937CD">
        <w:rPr>
          <w:b/>
          <w:bCs/>
        </w:rPr>
        <w:t>puntos</w:t>
      </w:r>
    </w:p>
    <w:p w:rsidR="00F937CD" w:rsidRPr="00F937CD" w:rsidRDefault="00F937CD" w:rsidP="00F937CD">
      <w:pPr>
        <w:ind w:left="1980"/>
        <w:rPr>
          <w:b/>
          <w:bCs/>
        </w:rPr>
      </w:pPr>
      <w:r w:rsidRPr="00F937CD">
        <w:rPr>
          <w:b/>
          <w:bCs/>
        </w:rPr>
        <w:t></w:t>
      </w:r>
      <w:r w:rsidRPr="00F937CD">
        <w:rPr>
          <w:b/>
          <w:bCs/>
        </w:rPr>
        <w:tab/>
        <w:t xml:space="preserve">Examen </w:t>
      </w:r>
      <w:r w:rsidR="00C626D9" w:rsidRPr="00F937CD">
        <w:rPr>
          <w:b/>
          <w:bCs/>
        </w:rPr>
        <w:t>final…</w:t>
      </w:r>
      <w:r w:rsidRPr="00F937CD">
        <w:rPr>
          <w:b/>
          <w:bCs/>
        </w:rPr>
        <w:t>…………………………………………………………</w:t>
      </w:r>
      <w:r w:rsidR="00547452">
        <w:rPr>
          <w:b/>
          <w:bCs/>
        </w:rPr>
        <w:t xml:space="preserve">……………      </w:t>
      </w:r>
      <w:r w:rsidRPr="00F937CD">
        <w:rPr>
          <w:b/>
          <w:bCs/>
        </w:rPr>
        <w:t xml:space="preserve">20.00 </w:t>
      </w:r>
      <w:r w:rsidR="00C626D9">
        <w:rPr>
          <w:b/>
          <w:bCs/>
        </w:rPr>
        <w:t xml:space="preserve">  </w:t>
      </w:r>
      <w:r w:rsidRPr="00F937CD">
        <w:rPr>
          <w:b/>
          <w:bCs/>
        </w:rPr>
        <w:t>puntos</w:t>
      </w:r>
    </w:p>
    <w:p w:rsidR="00F937CD" w:rsidRPr="00F937CD" w:rsidRDefault="00F937CD" w:rsidP="00F937CD">
      <w:pPr>
        <w:ind w:left="1980"/>
        <w:rPr>
          <w:b/>
          <w:bCs/>
        </w:rPr>
      </w:pPr>
      <w:r w:rsidRPr="00F937CD">
        <w:rPr>
          <w:b/>
          <w:bCs/>
        </w:rPr>
        <w:t></w:t>
      </w:r>
      <w:r w:rsidRPr="00F937CD">
        <w:rPr>
          <w:b/>
          <w:bCs/>
        </w:rPr>
        <w:tab/>
      </w:r>
      <w:r w:rsidR="00C626D9" w:rsidRPr="00F937CD">
        <w:rPr>
          <w:b/>
          <w:bCs/>
        </w:rPr>
        <w:t>Total…</w:t>
      </w:r>
      <w:r w:rsidRPr="00F937CD">
        <w:rPr>
          <w:b/>
          <w:bCs/>
        </w:rPr>
        <w:t>…………………………………………………………………</w:t>
      </w:r>
      <w:r w:rsidR="00547452">
        <w:rPr>
          <w:b/>
          <w:bCs/>
        </w:rPr>
        <w:t xml:space="preserve">…………….     </w:t>
      </w:r>
      <w:r w:rsidRPr="00F937CD">
        <w:rPr>
          <w:b/>
          <w:bCs/>
        </w:rPr>
        <w:t xml:space="preserve">100.00 </w:t>
      </w:r>
      <w:r w:rsidR="00C626D9">
        <w:rPr>
          <w:b/>
          <w:bCs/>
        </w:rPr>
        <w:t xml:space="preserve">  p</w:t>
      </w:r>
      <w:r w:rsidRPr="00F937CD">
        <w:rPr>
          <w:b/>
          <w:bCs/>
        </w:rPr>
        <w:t xml:space="preserve">untos </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LA ZONA MÍNIMA PARA TENER DERECHO A EXAMEN FINAL ES DE 41.00 PTS. AÚN CUANDO EL ESTUDIANTE TENGA 61.00 PTS DE ZONA DEBE OBTENER MÍNIMO 03.00 PTS. EN EL EXAMEN FINAL PARA APROBAR EL CURSO. CASO CONTRARIO REPRUEBA “POR EVALUACIÓN” (REGLAMENTO DE LA CARRERA DE MÉDICO Y CIRUJANO).</w:t>
      </w:r>
    </w:p>
    <w:p w:rsidR="00F937CD" w:rsidRPr="00F937CD" w:rsidRDefault="00F937CD" w:rsidP="00F937CD">
      <w:pPr>
        <w:ind w:left="1980"/>
        <w:rPr>
          <w:b/>
          <w:bCs/>
        </w:rPr>
      </w:pPr>
    </w:p>
    <w:p w:rsidR="00F937CD" w:rsidRDefault="00F937CD" w:rsidP="00F937CD">
      <w:pPr>
        <w:ind w:left="1980"/>
        <w:rPr>
          <w:b/>
          <w:bCs/>
        </w:rPr>
      </w:pPr>
      <w:r w:rsidRPr="00F937CD">
        <w:rPr>
          <w:b/>
          <w:bCs/>
        </w:rPr>
        <w:t>1.</w:t>
      </w:r>
      <w:r w:rsidRPr="00F937CD">
        <w:rPr>
          <w:b/>
          <w:bCs/>
        </w:rPr>
        <w:tab/>
        <w:t>Descripción de las actividades por evaluar:</w:t>
      </w:r>
    </w:p>
    <w:p w:rsidR="00C626D9" w:rsidRPr="00F937CD" w:rsidRDefault="00C626D9" w:rsidP="00F937CD">
      <w:pPr>
        <w:ind w:left="1980"/>
        <w:rPr>
          <w:b/>
          <w:bCs/>
        </w:rPr>
      </w:pPr>
    </w:p>
    <w:p w:rsidR="00F937CD" w:rsidRDefault="00F937CD" w:rsidP="00F937CD">
      <w:pPr>
        <w:ind w:left="1980"/>
        <w:rPr>
          <w:b/>
          <w:bCs/>
        </w:rPr>
      </w:pPr>
      <w:r w:rsidRPr="00F937CD">
        <w:rPr>
          <w:b/>
          <w:bCs/>
        </w:rPr>
        <w:t>A. Exámenes parciales: Son pruebas objetivas que evaluar</w:t>
      </w:r>
      <w:r w:rsidR="00A67BDE">
        <w:rPr>
          <w:b/>
          <w:bCs/>
        </w:rPr>
        <w:t>á</w:t>
      </w:r>
      <w:r w:rsidRPr="00F937CD">
        <w:rPr>
          <w:b/>
          <w:bCs/>
        </w:rPr>
        <w:t>n el contenido de 4 a 5 semanas del curso. Se realizará mediante pruebas con diferentes series de preguntas.( selección múltiple, completación, falso-verdadero ésta última con factor de corrección</w:t>
      </w:r>
      <w:r w:rsidR="00A67BDE">
        <w:rPr>
          <w:b/>
          <w:bCs/>
        </w:rPr>
        <w:t>- una pregunta mala resta una buena</w:t>
      </w:r>
      <w:r w:rsidR="00406A9F">
        <w:rPr>
          <w:b/>
          <w:bCs/>
        </w:rPr>
        <w:t>-</w:t>
      </w:r>
      <w:r w:rsidRPr="00F937CD">
        <w:rPr>
          <w:b/>
          <w:bCs/>
        </w:rPr>
        <w:t>) . 5 parciales con valor de 08.00 pts. Cada uno.</w:t>
      </w:r>
    </w:p>
    <w:p w:rsidR="00C626D9" w:rsidRPr="00F937CD" w:rsidRDefault="00C626D9" w:rsidP="00F937CD">
      <w:pPr>
        <w:ind w:left="1980"/>
        <w:rPr>
          <w:b/>
          <w:bCs/>
        </w:rPr>
      </w:pPr>
    </w:p>
    <w:p w:rsidR="00F937CD" w:rsidRPr="00F937CD" w:rsidRDefault="00F937CD" w:rsidP="00F937CD">
      <w:pPr>
        <w:ind w:left="1980"/>
        <w:rPr>
          <w:b/>
          <w:bCs/>
        </w:rPr>
      </w:pPr>
      <w:r w:rsidRPr="00F937CD">
        <w:rPr>
          <w:b/>
          <w:bCs/>
        </w:rPr>
        <w:t xml:space="preserve">B. Laboratorios didácticos: Se realizarán 3 laboratorios que corresponderán al contenido teórico del programa, cada laboratorio se realiza por grupos de estudiantes y se evaluará  por medio de lista de cotejo con valores </w:t>
      </w:r>
      <w:r w:rsidR="009B1AF7" w:rsidRPr="00F937CD">
        <w:rPr>
          <w:b/>
          <w:bCs/>
        </w:rPr>
        <w:t>predeterminados,</w:t>
      </w:r>
      <w:r w:rsidR="009B1AF7">
        <w:rPr>
          <w:b/>
          <w:bCs/>
        </w:rPr>
        <w:t xml:space="preserve"> que los estudiantes conocen anticipadamente</w:t>
      </w:r>
      <w:r w:rsidRPr="00F937CD">
        <w:rPr>
          <w:b/>
          <w:bCs/>
        </w:rPr>
        <w:t xml:space="preserve"> durante la práctica (si es el caso) y la prueba escrita (si es el caso). El laboratorio de </w:t>
      </w:r>
      <w:r w:rsidR="00A67BDE">
        <w:rPr>
          <w:b/>
          <w:bCs/>
        </w:rPr>
        <w:t xml:space="preserve">tratamiento </w:t>
      </w:r>
      <w:r w:rsidR="002F22BF">
        <w:rPr>
          <w:b/>
          <w:bCs/>
        </w:rPr>
        <w:t xml:space="preserve">de </w:t>
      </w:r>
      <w:r w:rsidR="00547452">
        <w:rPr>
          <w:b/>
          <w:bCs/>
        </w:rPr>
        <w:t>Dislipidemias</w:t>
      </w:r>
      <w:r w:rsidRPr="00F937CD">
        <w:rPr>
          <w:b/>
          <w:bCs/>
        </w:rPr>
        <w:t xml:space="preserve"> tiene la modalidad de conferencia que organizan los estudiantes. Se dará información amplia al respecto.</w:t>
      </w:r>
    </w:p>
    <w:p w:rsidR="00F937CD" w:rsidRDefault="00F937CD" w:rsidP="00F937CD">
      <w:pPr>
        <w:ind w:left="1980"/>
        <w:rPr>
          <w:b/>
          <w:bCs/>
        </w:rPr>
      </w:pPr>
      <w:r w:rsidRPr="00F937CD">
        <w:rPr>
          <w:b/>
          <w:bCs/>
        </w:rPr>
        <w:lastRenderedPageBreak/>
        <w:t>C. Caso clínico: Se le proporcionará al  estudiante para que resuelva</w:t>
      </w:r>
      <w:r w:rsidR="009B1AF7">
        <w:rPr>
          <w:b/>
          <w:bCs/>
        </w:rPr>
        <w:t xml:space="preserve"> los aspectos farmacológicos</w:t>
      </w:r>
      <w:r w:rsidRPr="00F937CD">
        <w:rPr>
          <w:b/>
          <w:bCs/>
        </w:rPr>
        <w:t xml:space="preserve">;  previamente el estudiante debe prepararse adquiriendo los conocimientos necesarios, de acuerdo a la bibliografía indicada del contenido teórico del caso que se está discutiendo. Como refuerzo y aclaración los estudiantes reciben una clase expositiva sobre el tema previo a la resolución individual del caso clínico. </w:t>
      </w:r>
    </w:p>
    <w:p w:rsidR="00C626D9" w:rsidRPr="00F937CD" w:rsidRDefault="00C626D9" w:rsidP="00F937CD">
      <w:pPr>
        <w:ind w:left="1980"/>
        <w:rPr>
          <w:b/>
          <w:bCs/>
        </w:rPr>
      </w:pPr>
    </w:p>
    <w:p w:rsidR="00C626D9" w:rsidRDefault="00F937CD" w:rsidP="00F937CD">
      <w:pPr>
        <w:ind w:left="1980"/>
        <w:rPr>
          <w:b/>
          <w:bCs/>
        </w:rPr>
      </w:pPr>
      <w:r w:rsidRPr="00F937CD">
        <w:rPr>
          <w:b/>
          <w:bCs/>
        </w:rPr>
        <w:t xml:space="preserve">D. Comprobaciones de lectura: El estudiante conocerá con la debida anticipación, la fecha y hora de realización, el contenido teórico que se evaluará y contará con la referencia bibliográfica. </w:t>
      </w:r>
    </w:p>
    <w:p w:rsidR="00C626D9" w:rsidRDefault="00C626D9" w:rsidP="00F937CD">
      <w:pPr>
        <w:ind w:left="1980"/>
        <w:rPr>
          <w:b/>
          <w:bCs/>
        </w:rPr>
      </w:pPr>
    </w:p>
    <w:p w:rsidR="00F937CD" w:rsidRDefault="00F937CD" w:rsidP="00F937CD">
      <w:pPr>
        <w:ind w:left="1980"/>
        <w:rPr>
          <w:b/>
          <w:bCs/>
        </w:rPr>
      </w:pPr>
      <w:r w:rsidRPr="00F937CD">
        <w:rPr>
          <w:b/>
          <w:bCs/>
        </w:rPr>
        <w:t xml:space="preserve">E. Investigación: se realizará una investigación transversal, que los estudiantes desarrollarán durante el transcurso del año, dejándole libertad del tema a investigar. Esta actividad se realiza conjuntamente con </w:t>
      </w:r>
      <w:r w:rsidR="002F22BF">
        <w:rPr>
          <w:b/>
          <w:bCs/>
        </w:rPr>
        <w:t>los otros cursos</w:t>
      </w:r>
      <w:r w:rsidRPr="00F937CD">
        <w:rPr>
          <w:b/>
          <w:bCs/>
        </w:rPr>
        <w:t>. Valor 10.00 pts.</w:t>
      </w:r>
    </w:p>
    <w:p w:rsidR="00C626D9" w:rsidRPr="00F937CD" w:rsidRDefault="00C626D9" w:rsidP="00F937CD">
      <w:pPr>
        <w:ind w:left="1980"/>
        <w:rPr>
          <w:b/>
          <w:bCs/>
        </w:rPr>
      </w:pPr>
    </w:p>
    <w:p w:rsidR="00F937CD" w:rsidRPr="00F937CD" w:rsidRDefault="00F937CD" w:rsidP="00F937CD">
      <w:pPr>
        <w:ind w:left="1980"/>
        <w:rPr>
          <w:b/>
          <w:bCs/>
        </w:rPr>
      </w:pPr>
      <w:r w:rsidRPr="00F937CD">
        <w:rPr>
          <w:b/>
          <w:bCs/>
        </w:rPr>
        <w:t>F. Todas las actividades son calendarizadas y se informará ampliamente de su desarrollo para que el estudiante esté debidamente preparado para efectuarlas.</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2.</w:t>
      </w:r>
      <w:r w:rsidR="00055D5A">
        <w:rPr>
          <w:b/>
          <w:bCs/>
        </w:rPr>
        <w:t xml:space="preserve">  </w:t>
      </w:r>
      <w:r w:rsidRPr="00F937CD">
        <w:rPr>
          <w:b/>
          <w:bCs/>
        </w:rPr>
        <w:t>Evaluación de la programación: Al finalizar el año se realizará una evaluación con la participación de los profesores del curso y se decidirán cambios o mejoras que sean necesarias.</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 xml:space="preserve">Los estudiantes estarán distribuidos en 3 secciones de la A a la C, se formaran  grupos de </w:t>
      </w:r>
      <w:r w:rsidR="00A67BDE">
        <w:rPr>
          <w:b/>
          <w:bCs/>
        </w:rPr>
        <w:t xml:space="preserve">10 ó </w:t>
      </w:r>
      <w:r w:rsidRPr="00F937CD">
        <w:rPr>
          <w:b/>
          <w:bCs/>
        </w:rPr>
        <w:t>15 estudiantes  en  cada sección para realizar las diversas actividades.</w:t>
      </w:r>
    </w:p>
    <w:p w:rsidR="00F937CD" w:rsidRPr="00F937CD" w:rsidRDefault="00F937CD" w:rsidP="00F937CD">
      <w:pPr>
        <w:ind w:left="1980"/>
        <w:rPr>
          <w:b/>
          <w:bCs/>
        </w:rPr>
      </w:pPr>
      <w:r w:rsidRPr="00F937CD">
        <w:rPr>
          <w:b/>
          <w:bCs/>
        </w:rPr>
        <w:t xml:space="preserve">      </w:t>
      </w:r>
    </w:p>
    <w:p w:rsidR="00F937CD" w:rsidRPr="00F937CD" w:rsidRDefault="00F937CD" w:rsidP="00F937CD">
      <w:pPr>
        <w:ind w:left="1980"/>
        <w:rPr>
          <w:b/>
          <w:bCs/>
        </w:rPr>
      </w:pPr>
      <w:r w:rsidRPr="00F937CD">
        <w:rPr>
          <w:b/>
          <w:bCs/>
        </w:rPr>
        <w:t xml:space="preserve">     Se formarán grupos  de </w:t>
      </w:r>
      <w:r w:rsidR="00A67BDE">
        <w:rPr>
          <w:b/>
          <w:bCs/>
        </w:rPr>
        <w:t xml:space="preserve">10 </w:t>
      </w:r>
      <w:r w:rsidR="009B1AF7">
        <w:rPr>
          <w:b/>
          <w:bCs/>
        </w:rPr>
        <w:t>o</w:t>
      </w:r>
      <w:r w:rsidR="00A67BDE">
        <w:rPr>
          <w:b/>
          <w:bCs/>
        </w:rPr>
        <w:t xml:space="preserve"> </w:t>
      </w:r>
      <w:r w:rsidRPr="00F937CD">
        <w:rPr>
          <w:b/>
          <w:bCs/>
        </w:rPr>
        <w:t>15 estudiantes únicamente para las siguientes actividades:</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w:t>
      </w:r>
      <w:r w:rsidRPr="00F937CD">
        <w:rPr>
          <w:b/>
          <w:bCs/>
        </w:rPr>
        <w:tab/>
        <w:t xml:space="preserve">Laboratorios </w:t>
      </w:r>
    </w:p>
    <w:p w:rsidR="00F937CD" w:rsidRPr="00F937CD" w:rsidRDefault="00F937CD" w:rsidP="00F937CD">
      <w:pPr>
        <w:ind w:left="1980"/>
        <w:rPr>
          <w:b/>
          <w:bCs/>
        </w:rPr>
      </w:pPr>
      <w:r w:rsidRPr="00F937CD">
        <w:rPr>
          <w:b/>
          <w:bCs/>
        </w:rPr>
        <w:t></w:t>
      </w:r>
      <w:r w:rsidRPr="00F937CD">
        <w:rPr>
          <w:b/>
          <w:bCs/>
        </w:rPr>
        <w:tab/>
        <w:t>Investigación</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Las evaluaciones individuales serán para las siguientes actividades:</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w:t>
      </w:r>
      <w:r w:rsidRPr="00F937CD">
        <w:rPr>
          <w:b/>
          <w:bCs/>
        </w:rPr>
        <w:tab/>
        <w:t xml:space="preserve">Comprobaciones de lectura </w:t>
      </w:r>
    </w:p>
    <w:p w:rsidR="00F937CD" w:rsidRPr="00F937CD" w:rsidRDefault="00F937CD" w:rsidP="00F937CD">
      <w:pPr>
        <w:ind w:left="1980"/>
        <w:rPr>
          <w:b/>
          <w:bCs/>
        </w:rPr>
      </w:pPr>
      <w:r w:rsidRPr="00F937CD">
        <w:rPr>
          <w:b/>
          <w:bCs/>
        </w:rPr>
        <w:t></w:t>
      </w:r>
      <w:r w:rsidRPr="00F937CD">
        <w:rPr>
          <w:b/>
          <w:bCs/>
        </w:rPr>
        <w:tab/>
        <w:t>Casos clínicos</w:t>
      </w:r>
    </w:p>
    <w:p w:rsidR="00F937CD" w:rsidRPr="00F937CD" w:rsidRDefault="00F937CD" w:rsidP="00F937CD">
      <w:pPr>
        <w:ind w:left="1980"/>
        <w:rPr>
          <w:b/>
          <w:bCs/>
        </w:rPr>
      </w:pPr>
      <w:r w:rsidRPr="00F937CD">
        <w:rPr>
          <w:b/>
          <w:bCs/>
        </w:rPr>
        <w:t></w:t>
      </w:r>
      <w:r w:rsidRPr="00F937CD">
        <w:rPr>
          <w:b/>
          <w:bCs/>
        </w:rPr>
        <w:tab/>
        <w:t xml:space="preserve">Exámenes parciales </w:t>
      </w:r>
    </w:p>
    <w:p w:rsidR="00F937CD" w:rsidRPr="00F937CD" w:rsidRDefault="00F937CD" w:rsidP="00F937CD">
      <w:pPr>
        <w:ind w:left="1980"/>
        <w:rPr>
          <w:b/>
          <w:bCs/>
        </w:rPr>
      </w:pPr>
      <w:r w:rsidRPr="00F937CD">
        <w:rPr>
          <w:b/>
          <w:bCs/>
        </w:rPr>
        <w:t></w:t>
      </w:r>
      <w:r w:rsidRPr="00F937CD">
        <w:rPr>
          <w:b/>
          <w:bCs/>
        </w:rPr>
        <w:tab/>
        <w:t xml:space="preserve">Examen final </w:t>
      </w:r>
    </w:p>
    <w:p w:rsidR="00F937CD" w:rsidRPr="00F937CD" w:rsidRDefault="00F937CD" w:rsidP="00F937CD">
      <w:pPr>
        <w:ind w:left="1980"/>
        <w:rPr>
          <w:b/>
          <w:bCs/>
        </w:rPr>
      </w:pPr>
      <w:r w:rsidRPr="00F937CD">
        <w:rPr>
          <w:b/>
          <w:bCs/>
        </w:rPr>
        <w:t></w:t>
      </w:r>
      <w:r w:rsidRPr="00F937CD">
        <w:rPr>
          <w:b/>
          <w:bCs/>
        </w:rPr>
        <w:tab/>
        <w:t xml:space="preserve">Exámenes de recuperación </w:t>
      </w:r>
    </w:p>
    <w:p w:rsidR="00F937CD" w:rsidRPr="00F937CD" w:rsidRDefault="00F937CD" w:rsidP="00F937CD">
      <w:pPr>
        <w:ind w:left="1980"/>
        <w:rPr>
          <w:b/>
          <w:bCs/>
        </w:rPr>
      </w:pPr>
    </w:p>
    <w:p w:rsidR="009B1AF7" w:rsidRDefault="009B1AF7" w:rsidP="00F937CD">
      <w:pPr>
        <w:ind w:left="1980"/>
        <w:rPr>
          <w:b/>
          <w:bCs/>
        </w:rPr>
      </w:pPr>
    </w:p>
    <w:p w:rsidR="00F937CD" w:rsidRPr="00F937CD" w:rsidRDefault="00F937CD" w:rsidP="00F937CD">
      <w:pPr>
        <w:ind w:left="1980"/>
        <w:rPr>
          <w:b/>
          <w:bCs/>
        </w:rPr>
      </w:pPr>
      <w:r w:rsidRPr="00F937CD">
        <w:rPr>
          <w:b/>
          <w:bCs/>
        </w:rPr>
        <w:lastRenderedPageBreak/>
        <w:t>E. Observaciones Generales</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1.</w:t>
      </w:r>
      <w:r w:rsidRPr="00F937CD">
        <w:rPr>
          <w:b/>
          <w:bCs/>
        </w:rPr>
        <w:tab/>
      </w:r>
      <w:r w:rsidR="00055D5A">
        <w:rPr>
          <w:b/>
          <w:bCs/>
        </w:rPr>
        <w:t>L</w:t>
      </w:r>
      <w:r w:rsidRPr="00F937CD">
        <w:rPr>
          <w:b/>
          <w:bCs/>
        </w:rPr>
        <w:t>os estudiantes deben mostrar el debido respeto dentro del aula, tanto a sus compañeros como a sus docentes prestando la debida atención a la actividad que se está desarrollando de no ser de su interés podrá retirarse.</w:t>
      </w:r>
    </w:p>
    <w:p w:rsidR="00F937CD" w:rsidRPr="00F937CD" w:rsidRDefault="00F937CD" w:rsidP="00F937CD">
      <w:pPr>
        <w:ind w:left="1980"/>
        <w:rPr>
          <w:b/>
          <w:bCs/>
        </w:rPr>
      </w:pPr>
      <w:r w:rsidRPr="00F937CD">
        <w:rPr>
          <w:b/>
          <w:bCs/>
        </w:rPr>
        <w:t>2.</w:t>
      </w:r>
      <w:r w:rsidRPr="00F937CD">
        <w:rPr>
          <w:b/>
          <w:bCs/>
        </w:rPr>
        <w:tab/>
      </w:r>
      <w:r w:rsidR="00055D5A">
        <w:rPr>
          <w:b/>
          <w:bCs/>
        </w:rPr>
        <w:t>D</w:t>
      </w:r>
      <w:r w:rsidRPr="00F937CD">
        <w:rPr>
          <w:b/>
          <w:bCs/>
        </w:rPr>
        <w:t xml:space="preserve">eberá mantener su celular apagado pues no se permitirá que salga a contestar al corredor ya que esto </w:t>
      </w:r>
      <w:r w:rsidR="00A67BDE">
        <w:rPr>
          <w:b/>
          <w:bCs/>
        </w:rPr>
        <w:t>afecta</w:t>
      </w:r>
      <w:r w:rsidRPr="00F937CD">
        <w:rPr>
          <w:b/>
          <w:bCs/>
        </w:rPr>
        <w:t xml:space="preserve"> la atención de sus compañeros.</w:t>
      </w:r>
    </w:p>
    <w:p w:rsidR="00F937CD" w:rsidRPr="00F937CD" w:rsidRDefault="00F937CD" w:rsidP="00F937CD">
      <w:pPr>
        <w:ind w:left="1980"/>
        <w:rPr>
          <w:b/>
          <w:bCs/>
        </w:rPr>
      </w:pPr>
      <w:r w:rsidRPr="00F937CD">
        <w:rPr>
          <w:b/>
          <w:bCs/>
        </w:rPr>
        <w:t>3.</w:t>
      </w:r>
      <w:r w:rsidRPr="00F937CD">
        <w:rPr>
          <w:b/>
          <w:bCs/>
        </w:rPr>
        <w:tab/>
      </w:r>
      <w:r w:rsidR="00055D5A">
        <w:rPr>
          <w:b/>
          <w:bCs/>
        </w:rPr>
        <w:t>L</w:t>
      </w:r>
      <w:r w:rsidRPr="00F937CD">
        <w:rPr>
          <w:b/>
          <w:bCs/>
        </w:rPr>
        <w:t xml:space="preserve">as actividades programadas generalmente se iniciaran a las ocho de la mañana en punto  y luego que el docente inicie la actividad se cerrara la puerta y no se permitirá el ingreso de estudiantes que lleguen tarde pues </w:t>
      </w:r>
      <w:r w:rsidR="00A67BDE">
        <w:rPr>
          <w:b/>
          <w:bCs/>
        </w:rPr>
        <w:t>afecta</w:t>
      </w:r>
      <w:r w:rsidRPr="00F937CD">
        <w:rPr>
          <w:b/>
          <w:bCs/>
        </w:rPr>
        <w:t xml:space="preserve"> la atención de sus compañeros.</w:t>
      </w:r>
    </w:p>
    <w:p w:rsidR="00F937CD" w:rsidRPr="00F937CD" w:rsidRDefault="00F937CD" w:rsidP="00F937CD">
      <w:pPr>
        <w:ind w:left="1980"/>
        <w:rPr>
          <w:b/>
          <w:bCs/>
        </w:rPr>
      </w:pPr>
      <w:r w:rsidRPr="00F937CD">
        <w:rPr>
          <w:b/>
          <w:bCs/>
        </w:rPr>
        <w:t>4.</w:t>
      </w:r>
      <w:r w:rsidRPr="00F937CD">
        <w:rPr>
          <w:b/>
          <w:bCs/>
        </w:rPr>
        <w:tab/>
      </w:r>
      <w:r w:rsidR="00055D5A">
        <w:rPr>
          <w:b/>
          <w:bCs/>
        </w:rPr>
        <w:t>T</w:t>
      </w:r>
      <w:r w:rsidRPr="00F937CD">
        <w:rPr>
          <w:b/>
          <w:bCs/>
        </w:rPr>
        <w:t xml:space="preserve">odas las dudas o consultas que se tengan con relación al curso de farmacología se realizaran durante el periodo posterior a las clases. </w:t>
      </w:r>
    </w:p>
    <w:p w:rsidR="00F937CD" w:rsidRPr="00F937CD" w:rsidRDefault="00F937CD" w:rsidP="00F937CD">
      <w:pPr>
        <w:ind w:left="1980"/>
        <w:rPr>
          <w:b/>
          <w:bCs/>
        </w:rPr>
      </w:pPr>
      <w:r w:rsidRPr="00F937CD">
        <w:rPr>
          <w:b/>
          <w:bCs/>
        </w:rPr>
        <w:t>5.</w:t>
      </w:r>
      <w:r w:rsidRPr="00F937CD">
        <w:rPr>
          <w:b/>
          <w:bCs/>
        </w:rPr>
        <w:tab/>
        <w:t>No se dará ningún tipo de consultas con relación al curso de farmacología, fuera de la universidad, ni en la clínica, ni en el domicilio de los docentes.</w:t>
      </w:r>
    </w:p>
    <w:p w:rsidR="00F937CD" w:rsidRPr="00F937CD" w:rsidRDefault="00F937CD" w:rsidP="00F937CD">
      <w:pPr>
        <w:ind w:left="1980"/>
        <w:rPr>
          <w:b/>
          <w:bCs/>
        </w:rPr>
      </w:pPr>
      <w:r w:rsidRPr="00F937CD">
        <w:rPr>
          <w:b/>
          <w:bCs/>
        </w:rPr>
        <w:t>6.</w:t>
      </w:r>
      <w:r w:rsidRPr="00F937CD">
        <w:rPr>
          <w:b/>
          <w:bCs/>
        </w:rPr>
        <w:tab/>
        <w:t xml:space="preserve">Con relación a los exámenes parciales, final y de recuperación, NO se permitirá el ingreso al aula de smartwatch, </w:t>
      </w:r>
      <w:r w:rsidR="00C626D9">
        <w:rPr>
          <w:b/>
          <w:bCs/>
        </w:rPr>
        <w:t>anteojos inteligentes, c</w:t>
      </w:r>
      <w:r w:rsidRPr="00F937CD">
        <w:rPr>
          <w:b/>
          <w:bCs/>
        </w:rPr>
        <w:t>elular</w:t>
      </w:r>
      <w:r w:rsidR="00A67BDE">
        <w:rPr>
          <w:b/>
          <w:bCs/>
        </w:rPr>
        <w:t>,</w:t>
      </w:r>
      <w:r w:rsidRPr="00F937CD">
        <w:rPr>
          <w:b/>
          <w:bCs/>
        </w:rPr>
        <w:t xml:space="preserve"> </w:t>
      </w:r>
      <w:r w:rsidR="00A67BDE">
        <w:rPr>
          <w:b/>
          <w:bCs/>
        </w:rPr>
        <w:t xml:space="preserve">otros equipos tecnológicos </w:t>
      </w:r>
      <w:r w:rsidRPr="00F937CD">
        <w:rPr>
          <w:b/>
          <w:bCs/>
        </w:rPr>
        <w:t>ni mochilas. Las dudas que se tengan con relación al planteamiento de las preguntas o la clave, únicamente se podrán hacer después de finalizada la prueba, en las revisiones de los exámenes únicamente se verán si están mal calificados o mal sumadas las notas.</w:t>
      </w:r>
    </w:p>
    <w:p w:rsidR="00F937CD" w:rsidRPr="00F937CD" w:rsidRDefault="00F937CD" w:rsidP="00F937CD">
      <w:pPr>
        <w:ind w:left="1980"/>
        <w:rPr>
          <w:b/>
          <w:bCs/>
        </w:rPr>
      </w:pPr>
      <w:r w:rsidRPr="00F937CD">
        <w:rPr>
          <w:b/>
          <w:bCs/>
        </w:rPr>
        <w:t>7.</w:t>
      </w:r>
      <w:r w:rsidRPr="00F937CD">
        <w:rPr>
          <w:b/>
          <w:bCs/>
        </w:rPr>
        <w:tab/>
        <w:t xml:space="preserve">Cualquier otra situación que surja de improviso se resolverá de acuerdo a las necesidades del curso.  </w:t>
      </w:r>
    </w:p>
    <w:p w:rsidR="00F937CD" w:rsidRPr="00F937CD" w:rsidRDefault="00F937CD" w:rsidP="00F937CD">
      <w:pPr>
        <w:ind w:left="1980"/>
        <w:rPr>
          <w:b/>
          <w:bCs/>
        </w:rPr>
      </w:pPr>
      <w:r w:rsidRPr="00F937CD">
        <w:rPr>
          <w:b/>
          <w:bCs/>
        </w:rPr>
        <w:t>8.</w:t>
      </w:r>
      <w:r w:rsidRPr="00F937CD">
        <w:rPr>
          <w:b/>
          <w:bCs/>
        </w:rPr>
        <w:tab/>
        <w:t>El presente programa está también sujeto a modificaciones que se realicen en consenso entre estudiantes y docentes y el visto bueno del Sr. Coordinador de Grado.</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F. Bibliografía Básica.</w:t>
      </w:r>
    </w:p>
    <w:p w:rsidR="00F937CD" w:rsidRPr="00F937CD" w:rsidRDefault="00F937CD" w:rsidP="00F937CD">
      <w:pPr>
        <w:ind w:left="1980"/>
        <w:rPr>
          <w:b/>
          <w:bCs/>
        </w:rPr>
      </w:pPr>
      <w:r w:rsidRPr="00F937CD">
        <w:rPr>
          <w:b/>
          <w:bCs/>
        </w:rPr>
        <w:t xml:space="preserve">LIBRO DE TEXTO: </w:t>
      </w:r>
      <w:r w:rsidR="00A67BDE">
        <w:rPr>
          <w:b/>
          <w:bCs/>
        </w:rPr>
        <w:t>GOODMAN &amp; GILMAN</w:t>
      </w:r>
      <w:r w:rsidRPr="00F937CD">
        <w:rPr>
          <w:b/>
          <w:bCs/>
        </w:rPr>
        <w:t xml:space="preserve">. </w:t>
      </w:r>
      <w:r w:rsidR="00A67BDE">
        <w:rPr>
          <w:b/>
          <w:bCs/>
        </w:rPr>
        <w:t>LAS BASES FARMACOLÓGICAS DE LA TERAPÉUTICA . 1</w:t>
      </w:r>
      <w:r w:rsidR="002F22BF">
        <w:rPr>
          <w:b/>
          <w:bCs/>
        </w:rPr>
        <w:t>3</w:t>
      </w:r>
      <w:r w:rsidR="00A67BDE">
        <w:rPr>
          <w:b/>
          <w:bCs/>
        </w:rPr>
        <w:t xml:space="preserve">ª. EDICIÓN. </w:t>
      </w:r>
      <w:r w:rsidRPr="00F937CD">
        <w:rPr>
          <w:b/>
          <w:bCs/>
        </w:rPr>
        <w:t xml:space="preserve">EDITORIAL McGRAW HILL INTERAMERICANA EDITORES S.A DE C. V. MÉXICO </w:t>
      </w:r>
      <w:r w:rsidR="00A06F3F">
        <w:rPr>
          <w:b/>
          <w:bCs/>
        </w:rPr>
        <w:t>2019.</w:t>
      </w:r>
    </w:p>
    <w:p w:rsidR="00F937CD" w:rsidRPr="00F937CD" w:rsidRDefault="00F937CD" w:rsidP="00F937CD">
      <w:pPr>
        <w:ind w:left="1980"/>
        <w:rPr>
          <w:b/>
          <w:bCs/>
        </w:rPr>
      </w:pPr>
    </w:p>
    <w:p w:rsidR="00F937CD" w:rsidRPr="00F937CD" w:rsidRDefault="00F937CD" w:rsidP="00F937CD">
      <w:pPr>
        <w:ind w:left="1980"/>
        <w:rPr>
          <w:b/>
          <w:bCs/>
        </w:rPr>
      </w:pPr>
      <w:r w:rsidRPr="00F937CD">
        <w:rPr>
          <w:b/>
          <w:bCs/>
        </w:rPr>
        <w:t>OTROS LIBROS DE TEXTO, DOCUMENTOS ELABORADOS POR LOS DOCENTES Y/O ARTICULOS SUGERIDOS POR LOS DOCENTES DEL CURSO.</w:t>
      </w:r>
    </w:p>
    <w:p w:rsidR="00F937CD" w:rsidRPr="00F937CD" w:rsidRDefault="00F937CD" w:rsidP="00F937CD">
      <w:pPr>
        <w:ind w:left="1980"/>
        <w:rPr>
          <w:b/>
          <w:bCs/>
        </w:rPr>
      </w:pPr>
      <w:r w:rsidRPr="00F937CD">
        <w:rPr>
          <w:b/>
          <w:bCs/>
        </w:rPr>
        <w:t>Materiales, insumos y equipo:   Pizarra, pantalla, marcadores, almohadilla, Multimedia. Otros materiales que se soliciten en su oportunidad para realizar laboratorios.</w:t>
      </w:r>
    </w:p>
    <w:p w:rsidR="00C626D9" w:rsidRPr="00F937CD" w:rsidRDefault="00F937CD" w:rsidP="00055D5A">
      <w:pPr>
        <w:ind w:left="1980"/>
        <w:jc w:val="center"/>
        <w:rPr>
          <w:b/>
          <w:bCs/>
        </w:rPr>
      </w:pPr>
      <w:r w:rsidRPr="00F937CD">
        <w:rPr>
          <w:b/>
          <w:bCs/>
        </w:rPr>
        <w:t>"ID Y ENSEÑAD A TODOS”</w:t>
      </w:r>
      <w:bookmarkStart w:id="0" w:name="_GoBack"/>
      <w:bookmarkEnd w:id="0"/>
    </w:p>
    <w:p w:rsidR="00F937CD" w:rsidRPr="00F937CD" w:rsidRDefault="00F937CD" w:rsidP="00F937CD">
      <w:pPr>
        <w:ind w:left="1980"/>
        <w:rPr>
          <w:b/>
          <w:bCs/>
        </w:rPr>
      </w:pPr>
    </w:p>
    <w:p w:rsidR="00F937CD" w:rsidRPr="00F937CD" w:rsidRDefault="00F937CD" w:rsidP="00F937CD">
      <w:pPr>
        <w:ind w:left="1980"/>
        <w:rPr>
          <w:b/>
          <w:bCs/>
        </w:rPr>
      </w:pPr>
      <w:r w:rsidRPr="00F937CD">
        <w:rPr>
          <w:b/>
          <w:bCs/>
        </w:rPr>
        <w:t>Dr. Osvaldo Cabrera Molina                                                                                                                       Dr. César Sacalxot</w:t>
      </w:r>
    </w:p>
    <w:p w:rsidR="00F937CD" w:rsidRPr="00F937CD" w:rsidRDefault="00F937CD" w:rsidP="00F937CD">
      <w:pPr>
        <w:ind w:left="1980"/>
        <w:rPr>
          <w:b/>
          <w:bCs/>
        </w:rPr>
      </w:pPr>
      <w:r w:rsidRPr="00F937CD">
        <w:rPr>
          <w:b/>
          <w:bCs/>
        </w:rPr>
        <w:t>Coordinador del curso                                                                                                                                  Coordinador de laboratorios</w:t>
      </w:r>
    </w:p>
    <w:p w:rsidR="00F937CD" w:rsidRPr="00F937CD" w:rsidRDefault="00F937CD" w:rsidP="00F937CD">
      <w:pPr>
        <w:ind w:left="1980"/>
        <w:rPr>
          <w:b/>
          <w:bCs/>
        </w:rPr>
      </w:pPr>
    </w:p>
    <w:p w:rsidR="00B11A4E" w:rsidRDefault="00F937CD" w:rsidP="00F937CD">
      <w:pPr>
        <w:ind w:left="1980"/>
        <w:rPr>
          <w:b/>
          <w:bCs/>
        </w:rPr>
      </w:pPr>
      <w:r w:rsidRPr="00F937CD">
        <w:rPr>
          <w:b/>
          <w:bCs/>
        </w:rPr>
        <w:t>Quetzaltenango, 2</w:t>
      </w:r>
      <w:r w:rsidR="00C626D9">
        <w:rPr>
          <w:b/>
          <w:bCs/>
        </w:rPr>
        <w:t>0</w:t>
      </w:r>
      <w:r w:rsidRPr="00F937CD">
        <w:rPr>
          <w:b/>
          <w:bCs/>
        </w:rPr>
        <w:t xml:space="preserve"> de enero de 20</w:t>
      </w:r>
      <w:r w:rsidR="00C626D9">
        <w:rPr>
          <w:b/>
          <w:bCs/>
        </w:rPr>
        <w:t>20</w:t>
      </w:r>
      <w:r w:rsidRPr="00F937CD">
        <w:rPr>
          <w:b/>
          <w:bCs/>
        </w:rPr>
        <w:t>.</w:t>
      </w:r>
    </w:p>
    <w:p w:rsidR="00B11A4E" w:rsidRDefault="00B11A4E" w:rsidP="00A35087">
      <w:pPr>
        <w:ind w:left="1980"/>
        <w:rPr>
          <w:b/>
          <w:bCs/>
        </w:rPr>
      </w:pPr>
    </w:p>
    <w:p w:rsidR="00B11A4E" w:rsidRDefault="00B11A4E" w:rsidP="00A35087">
      <w:pPr>
        <w:ind w:left="1980"/>
        <w:rPr>
          <w:b/>
          <w:bCs/>
        </w:rPr>
      </w:pPr>
    </w:p>
    <w:p w:rsidR="00B11A4E" w:rsidRDefault="00B11A4E" w:rsidP="00A35087">
      <w:pPr>
        <w:ind w:left="1980"/>
        <w:rPr>
          <w:b/>
          <w:bCs/>
        </w:rPr>
      </w:pPr>
    </w:p>
    <w:p w:rsidR="00B11A4E" w:rsidRDefault="00B11A4E" w:rsidP="00A35087">
      <w:pPr>
        <w:ind w:left="1980"/>
        <w:rPr>
          <w:b/>
          <w:bCs/>
        </w:rPr>
      </w:pPr>
    </w:p>
    <w:p w:rsidR="00B11A4E" w:rsidRDefault="00B11A4E" w:rsidP="00A35087">
      <w:pPr>
        <w:ind w:left="1980"/>
        <w:rPr>
          <w:b/>
          <w:bCs/>
        </w:rPr>
      </w:pPr>
    </w:p>
    <w:p w:rsidR="007324C7" w:rsidRDefault="007324C7" w:rsidP="007324C7">
      <w:pPr>
        <w:rPr>
          <w:b/>
          <w:bCs/>
          <w:sz w:val="32"/>
          <w:szCs w:val="32"/>
        </w:rPr>
      </w:pPr>
    </w:p>
    <w:p w:rsidR="007324C7" w:rsidRDefault="007324C7" w:rsidP="007324C7">
      <w:pPr>
        <w:rPr>
          <w:b/>
          <w:bCs/>
          <w:sz w:val="32"/>
          <w:szCs w:val="32"/>
        </w:rPr>
      </w:pPr>
    </w:p>
    <w:p w:rsidR="00C868DC" w:rsidRDefault="00C868DC" w:rsidP="007324C7">
      <w:pPr>
        <w:rPr>
          <w:b/>
          <w:bCs/>
          <w:sz w:val="32"/>
          <w:szCs w:val="32"/>
        </w:rPr>
      </w:pPr>
    </w:p>
    <w:sectPr w:rsidR="00C868DC" w:rsidSect="00C63CB8">
      <w:headerReference w:type="even" r:id="rId14"/>
      <w:headerReference w:type="default" r:id="rId15"/>
      <w:footerReference w:type="even" r:id="rId16"/>
      <w:footerReference w:type="default" r:id="rId17"/>
      <w:pgSz w:w="18711" w:h="12242" w:orient="landscape" w:code="1"/>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011" w:rsidRDefault="005C7011">
      <w:r>
        <w:separator/>
      </w:r>
    </w:p>
  </w:endnote>
  <w:endnote w:type="continuationSeparator" w:id="0">
    <w:p w:rsidR="005C7011" w:rsidRDefault="005C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B58" w:rsidRDefault="00D6293E" w:rsidP="00F1051C">
    <w:pPr>
      <w:pStyle w:val="Piedepgina"/>
      <w:framePr w:wrap="around" w:vAnchor="text" w:hAnchor="margin" w:xAlign="center" w:y="1"/>
      <w:rPr>
        <w:rStyle w:val="Nmerodepgina"/>
      </w:rPr>
    </w:pPr>
    <w:r>
      <w:rPr>
        <w:rStyle w:val="Nmerodepgina"/>
      </w:rPr>
      <w:fldChar w:fldCharType="begin"/>
    </w:r>
    <w:r w:rsidR="007D2B58">
      <w:rPr>
        <w:rStyle w:val="Nmerodepgina"/>
      </w:rPr>
      <w:instrText xml:space="preserve">PAGE  </w:instrText>
    </w:r>
    <w:r>
      <w:rPr>
        <w:rStyle w:val="Nmerodepgina"/>
      </w:rPr>
      <w:fldChar w:fldCharType="end"/>
    </w:r>
  </w:p>
  <w:p w:rsidR="007D2B58" w:rsidRDefault="007D2B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B58" w:rsidRDefault="00D6293E" w:rsidP="00F1051C">
    <w:pPr>
      <w:pStyle w:val="Piedepgina"/>
      <w:framePr w:wrap="around" w:vAnchor="text" w:hAnchor="margin" w:xAlign="center" w:y="1"/>
      <w:rPr>
        <w:rStyle w:val="Nmerodepgina"/>
      </w:rPr>
    </w:pPr>
    <w:r>
      <w:rPr>
        <w:rStyle w:val="Nmerodepgina"/>
      </w:rPr>
      <w:fldChar w:fldCharType="begin"/>
    </w:r>
    <w:r w:rsidR="007D2B58">
      <w:rPr>
        <w:rStyle w:val="Nmerodepgina"/>
      </w:rPr>
      <w:instrText xml:space="preserve">PAGE  </w:instrText>
    </w:r>
    <w:r>
      <w:rPr>
        <w:rStyle w:val="Nmerodepgina"/>
      </w:rPr>
      <w:fldChar w:fldCharType="separate"/>
    </w:r>
    <w:r w:rsidR="004A1E29">
      <w:rPr>
        <w:rStyle w:val="Nmerodepgina"/>
        <w:noProof/>
      </w:rPr>
      <w:t>15</w:t>
    </w:r>
    <w:r>
      <w:rPr>
        <w:rStyle w:val="Nmerodepgina"/>
      </w:rPr>
      <w:fldChar w:fldCharType="end"/>
    </w:r>
  </w:p>
  <w:p w:rsidR="007D2B58" w:rsidRDefault="007D2B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011" w:rsidRDefault="005C7011">
      <w:r>
        <w:separator/>
      </w:r>
    </w:p>
  </w:footnote>
  <w:footnote w:type="continuationSeparator" w:id="0">
    <w:p w:rsidR="005C7011" w:rsidRDefault="005C7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963" w:rsidRDefault="00D6293E" w:rsidP="00973A54">
    <w:pPr>
      <w:pStyle w:val="Encabezado"/>
      <w:framePr w:wrap="around" w:vAnchor="text" w:hAnchor="margin" w:xAlign="center" w:y="1"/>
      <w:rPr>
        <w:rStyle w:val="Nmerodepgina"/>
      </w:rPr>
    </w:pPr>
    <w:r>
      <w:rPr>
        <w:rStyle w:val="Nmerodepgina"/>
      </w:rPr>
      <w:fldChar w:fldCharType="begin"/>
    </w:r>
    <w:r w:rsidR="00763963">
      <w:rPr>
        <w:rStyle w:val="Nmerodepgina"/>
      </w:rPr>
      <w:instrText xml:space="preserve">PAGE  </w:instrText>
    </w:r>
    <w:r>
      <w:rPr>
        <w:rStyle w:val="Nmerodepgina"/>
      </w:rPr>
      <w:fldChar w:fldCharType="end"/>
    </w:r>
  </w:p>
  <w:p w:rsidR="00763963" w:rsidRDefault="007639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963" w:rsidRDefault="00D6293E" w:rsidP="00973A54">
    <w:pPr>
      <w:pStyle w:val="Encabezado"/>
      <w:framePr w:wrap="around" w:vAnchor="text" w:hAnchor="margin" w:xAlign="center" w:y="1"/>
      <w:rPr>
        <w:rStyle w:val="Nmerodepgina"/>
      </w:rPr>
    </w:pPr>
    <w:r>
      <w:rPr>
        <w:rStyle w:val="Nmerodepgina"/>
      </w:rPr>
      <w:fldChar w:fldCharType="begin"/>
    </w:r>
    <w:r w:rsidR="00763963">
      <w:rPr>
        <w:rStyle w:val="Nmerodepgina"/>
      </w:rPr>
      <w:instrText xml:space="preserve">PAGE  </w:instrText>
    </w:r>
    <w:r>
      <w:rPr>
        <w:rStyle w:val="Nmerodepgina"/>
      </w:rPr>
      <w:fldChar w:fldCharType="separate"/>
    </w:r>
    <w:r w:rsidR="004A1E29">
      <w:rPr>
        <w:rStyle w:val="Nmerodepgina"/>
        <w:noProof/>
      </w:rPr>
      <w:t>15</w:t>
    </w:r>
    <w:r>
      <w:rPr>
        <w:rStyle w:val="Nmerodepgina"/>
      </w:rPr>
      <w:fldChar w:fldCharType="end"/>
    </w:r>
  </w:p>
  <w:p w:rsidR="00763963" w:rsidRDefault="007639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05pt;height:11.05pt" o:bullet="t">
        <v:imagedata r:id="rId1" o:title="BD15132_"/>
      </v:shape>
    </w:pict>
  </w:numPicBullet>
  <w:abstractNum w:abstractNumId="0">
    <w:nsid w:val="02C44CEA"/>
    <w:multiLevelType w:val="hybridMultilevel"/>
    <w:tmpl w:val="1BDC46F6"/>
    <w:lvl w:ilvl="0" w:tplc="0B787872">
      <w:start w:val="1"/>
      <w:numFmt w:val="upperRoman"/>
      <w:lvlText w:val="%1."/>
      <w:lvlJc w:val="left"/>
      <w:pPr>
        <w:tabs>
          <w:tab w:val="num" w:pos="1080"/>
        </w:tabs>
        <w:ind w:left="1080" w:hanging="720"/>
      </w:pPr>
      <w:rPr>
        <w:rFonts w:hint="default"/>
      </w:rPr>
    </w:lvl>
    <w:lvl w:ilvl="1" w:tplc="DD26A280">
      <w:start w:val="1"/>
      <w:numFmt w:val="upperLetter"/>
      <w:lvlText w:val="%2."/>
      <w:lvlJc w:val="left"/>
      <w:pPr>
        <w:tabs>
          <w:tab w:val="num" w:pos="2130"/>
        </w:tabs>
        <w:ind w:left="2130" w:hanging="105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04085C89"/>
    <w:multiLevelType w:val="hybridMultilevel"/>
    <w:tmpl w:val="7A44042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74042DC"/>
    <w:multiLevelType w:val="hybridMultilevel"/>
    <w:tmpl w:val="33F8FCD2"/>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nsid w:val="104C6149"/>
    <w:multiLevelType w:val="hybridMultilevel"/>
    <w:tmpl w:val="0226A3D2"/>
    <w:lvl w:ilvl="0" w:tplc="100A000D">
      <w:start w:val="1"/>
      <w:numFmt w:val="bullet"/>
      <w:lvlText w:val=""/>
      <w:lvlJc w:val="left"/>
      <w:pPr>
        <w:ind w:left="1440" w:hanging="360"/>
      </w:pPr>
      <w:rPr>
        <w:rFonts w:ascii="Wingdings" w:hAnsi="Wingdings"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4">
    <w:nsid w:val="10525EF8"/>
    <w:multiLevelType w:val="hybridMultilevel"/>
    <w:tmpl w:val="6A7C7CD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80E0DFE"/>
    <w:multiLevelType w:val="hybridMultilevel"/>
    <w:tmpl w:val="EBC0B0E8"/>
    <w:lvl w:ilvl="0" w:tplc="0C0A000D">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
    <w:nsid w:val="1AC70821"/>
    <w:multiLevelType w:val="hybridMultilevel"/>
    <w:tmpl w:val="A0E4DE82"/>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nsid w:val="1B9C707B"/>
    <w:multiLevelType w:val="hybridMultilevel"/>
    <w:tmpl w:val="E90E83CA"/>
    <w:lvl w:ilvl="0" w:tplc="100A0003">
      <w:start w:val="1"/>
      <w:numFmt w:val="bullet"/>
      <w:lvlText w:val="o"/>
      <w:lvlJc w:val="left"/>
      <w:pPr>
        <w:ind w:left="2700" w:hanging="360"/>
      </w:pPr>
      <w:rPr>
        <w:rFonts w:ascii="Courier New" w:hAnsi="Courier New" w:cs="Courier New" w:hint="default"/>
      </w:rPr>
    </w:lvl>
    <w:lvl w:ilvl="1" w:tplc="100A0003" w:tentative="1">
      <w:start w:val="1"/>
      <w:numFmt w:val="bullet"/>
      <w:lvlText w:val="o"/>
      <w:lvlJc w:val="left"/>
      <w:pPr>
        <w:ind w:left="3420" w:hanging="360"/>
      </w:pPr>
      <w:rPr>
        <w:rFonts w:ascii="Courier New" w:hAnsi="Courier New" w:cs="Courier New" w:hint="default"/>
      </w:rPr>
    </w:lvl>
    <w:lvl w:ilvl="2" w:tplc="100A0005" w:tentative="1">
      <w:start w:val="1"/>
      <w:numFmt w:val="bullet"/>
      <w:lvlText w:val=""/>
      <w:lvlJc w:val="left"/>
      <w:pPr>
        <w:ind w:left="4140" w:hanging="360"/>
      </w:pPr>
      <w:rPr>
        <w:rFonts w:ascii="Wingdings" w:hAnsi="Wingdings" w:hint="default"/>
      </w:rPr>
    </w:lvl>
    <w:lvl w:ilvl="3" w:tplc="100A0001" w:tentative="1">
      <w:start w:val="1"/>
      <w:numFmt w:val="bullet"/>
      <w:lvlText w:val=""/>
      <w:lvlJc w:val="left"/>
      <w:pPr>
        <w:ind w:left="4860" w:hanging="360"/>
      </w:pPr>
      <w:rPr>
        <w:rFonts w:ascii="Symbol" w:hAnsi="Symbol" w:hint="default"/>
      </w:rPr>
    </w:lvl>
    <w:lvl w:ilvl="4" w:tplc="100A0003" w:tentative="1">
      <w:start w:val="1"/>
      <w:numFmt w:val="bullet"/>
      <w:lvlText w:val="o"/>
      <w:lvlJc w:val="left"/>
      <w:pPr>
        <w:ind w:left="5580" w:hanging="360"/>
      </w:pPr>
      <w:rPr>
        <w:rFonts w:ascii="Courier New" w:hAnsi="Courier New" w:cs="Courier New" w:hint="default"/>
      </w:rPr>
    </w:lvl>
    <w:lvl w:ilvl="5" w:tplc="100A0005" w:tentative="1">
      <w:start w:val="1"/>
      <w:numFmt w:val="bullet"/>
      <w:lvlText w:val=""/>
      <w:lvlJc w:val="left"/>
      <w:pPr>
        <w:ind w:left="6300" w:hanging="360"/>
      </w:pPr>
      <w:rPr>
        <w:rFonts w:ascii="Wingdings" w:hAnsi="Wingdings" w:hint="default"/>
      </w:rPr>
    </w:lvl>
    <w:lvl w:ilvl="6" w:tplc="100A0001" w:tentative="1">
      <w:start w:val="1"/>
      <w:numFmt w:val="bullet"/>
      <w:lvlText w:val=""/>
      <w:lvlJc w:val="left"/>
      <w:pPr>
        <w:ind w:left="7020" w:hanging="360"/>
      </w:pPr>
      <w:rPr>
        <w:rFonts w:ascii="Symbol" w:hAnsi="Symbol" w:hint="default"/>
      </w:rPr>
    </w:lvl>
    <w:lvl w:ilvl="7" w:tplc="100A0003" w:tentative="1">
      <w:start w:val="1"/>
      <w:numFmt w:val="bullet"/>
      <w:lvlText w:val="o"/>
      <w:lvlJc w:val="left"/>
      <w:pPr>
        <w:ind w:left="7740" w:hanging="360"/>
      </w:pPr>
      <w:rPr>
        <w:rFonts w:ascii="Courier New" w:hAnsi="Courier New" w:cs="Courier New" w:hint="default"/>
      </w:rPr>
    </w:lvl>
    <w:lvl w:ilvl="8" w:tplc="100A0005" w:tentative="1">
      <w:start w:val="1"/>
      <w:numFmt w:val="bullet"/>
      <w:lvlText w:val=""/>
      <w:lvlJc w:val="left"/>
      <w:pPr>
        <w:ind w:left="8460" w:hanging="360"/>
      </w:pPr>
      <w:rPr>
        <w:rFonts w:ascii="Wingdings" w:hAnsi="Wingdings" w:hint="default"/>
      </w:rPr>
    </w:lvl>
  </w:abstractNum>
  <w:abstractNum w:abstractNumId="8">
    <w:nsid w:val="1C6D3C4C"/>
    <w:multiLevelType w:val="hybridMultilevel"/>
    <w:tmpl w:val="EA76382C"/>
    <w:lvl w:ilvl="0" w:tplc="BE32F47C">
      <w:start w:val="1"/>
      <w:numFmt w:val="bullet"/>
      <w:lvlText w:val=""/>
      <w:lvlPicBulletId w:val="0"/>
      <w:lvlJc w:val="left"/>
      <w:pPr>
        <w:ind w:left="2346" w:hanging="360"/>
      </w:pPr>
      <w:rPr>
        <w:rFonts w:ascii="Symbol" w:hAnsi="Symbol" w:hint="default"/>
        <w:color w:val="auto"/>
      </w:rPr>
    </w:lvl>
    <w:lvl w:ilvl="1" w:tplc="100A0003" w:tentative="1">
      <w:start w:val="1"/>
      <w:numFmt w:val="bullet"/>
      <w:lvlText w:val="o"/>
      <w:lvlJc w:val="left"/>
      <w:pPr>
        <w:ind w:left="3066" w:hanging="360"/>
      </w:pPr>
      <w:rPr>
        <w:rFonts w:ascii="Courier New" w:hAnsi="Courier New" w:cs="Courier New" w:hint="default"/>
      </w:rPr>
    </w:lvl>
    <w:lvl w:ilvl="2" w:tplc="100A0005" w:tentative="1">
      <w:start w:val="1"/>
      <w:numFmt w:val="bullet"/>
      <w:lvlText w:val=""/>
      <w:lvlJc w:val="left"/>
      <w:pPr>
        <w:ind w:left="3786" w:hanging="360"/>
      </w:pPr>
      <w:rPr>
        <w:rFonts w:ascii="Wingdings" w:hAnsi="Wingdings" w:hint="default"/>
      </w:rPr>
    </w:lvl>
    <w:lvl w:ilvl="3" w:tplc="100A0001" w:tentative="1">
      <w:start w:val="1"/>
      <w:numFmt w:val="bullet"/>
      <w:lvlText w:val=""/>
      <w:lvlJc w:val="left"/>
      <w:pPr>
        <w:ind w:left="4506" w:hanging="360"/>
      </w:pPr>
      <w:rPr>
        <w:rFonts w:ascii="Symbol" w:hAnsi="Symbol" w:hint="default"/>
      </w:rPr>
    </w:lvl>
    <w:lvl w:ilvl="4" w:tplc="100A0003" w:tentative="1">
      <w:start w:val="1"/>
      <w:numFmt w:val="bullet"/>
      <w:lvlText w:val="o"/>
      <w:lvlJc w:val="left"/>
      <w:pPr>
        <w:ind w:left="5226" w:hanging="360"/>
      </w:pPr>
      <w:rPr>
        <w:rFonts w:ascii="Courier New" w:hAnsi="Courier New" w:cs="Courier New" w:hint="default"/>
      </w:rPr>
    </w:lvl>
    <w:lvl w:ilvl="5" w:tplc="100A0005" w:tentative="1">
      <w:start w:val="1"/>
      <w:numFmt w:val="bullet"/>
      <w:lvlText w:val=""/>
      <w:lvlJc w:val="left"/>
      <w:pPr>
        <w:ind w:left="5946" w:hanging="360"/>
      </w:pPr>
      <w:rPr>
        <w:rFonts w:ascii="Wingdings" w:hAnsi="Wingdings" w:hint="default"/>
      </w:rPr>
    </w:lvl>
    <w:lvl w:ilvl="6" w:tplc="100A0001" w:tentative="1">
      <w:start w:val="1"/>
      <w:numFmt w:val="bullet"/>
      <w:lvlText w:val=""/>
      <w:lvlJc w:val="left"/>
      <w:pPr>
        <w:ind w:left="6666" w:hanging="360"/>
      </w:pPr>
      <w:rPr>
        <w:rFonts w:ascii="Symbol" w:hAnsi="Symbol" w:hint="default"/>
      </w:rPr>
    </w:lvl>
    <w:lvl w:ilvl="7" w:tplc="100A0003" w:tentative="1">
      <w:start w:val="1"/>
      <w:numFmt w:val="bullet"/>
      <w:lvlText w:val="o"/>
      <w:lvlJc w:val="left"/>
      <w:pPr>
        <w:ind w:left="7386" w:hanging="360"/>
      </w:pPr>
      <w:rPr>
        <w:rFonts w:ascii="Courier New" w:hAnsi="Courier New" w:cs="Courier New" w:hint="default"/>
      </w:rPr>
    </w:lvl>
    <w:lvl w:ilvl="8" w:tplc="100A0005" w:tentative="1">
      <w:start w:val="1"/>
      <w:numFmt w:val="bullet"/>
      <w:lvlText w:val=""/>
      <w:lvlJc w:val="left"/>
      <w:pPr>
        <w:ind w:left="8106" w:hanging="360"/>
      </w:pPr>
      <w:rPr>
        <w:rFonts w:ascii="Wingdings" w:hAnsi="Wingdings" w:hint="default"/>
      </w:rPr>
    </w:lvl>
  </w:abstractNum>
  <w:abstractNum w:abstractNumId="9">
    <w:nsid w:val="2163110C"/>
    <w:multiLevelType w:val="hybridMultilevel"/>
    <w:tmpl w:val="5E02F0F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4B32996"/>
    <w:multiLevelType w:val="multilevel"/>
    <w:tmpl w:val="D17AE826"/>
    <w:lvl w:ilvl="0">
      <w:start w:val="1"/>
      <w:numFmt w:val="decimal"/>
      <w:lvlText w:val="%1."/>
      <w:lvlJc w:val="left"/>
      <w:pPr>
        <w:ind w:left="2835" w:hanging="855"/>
      </w:pPr>
      <w:rPr>
        <w:rFonts w:hint="default"/>
      </w:rPr>
    </w:lvl>
    <w:lvl w:ilvl="1">
      <w:start w:val="1"/>
      <w:numFmt w:val="decimal"/>
      <w:isLgl/>
      <w:lvlText w:val="%1.%2."/>
      <w:lvlJc w:val="left"/>
      <w:pPr>
        <w:ind w:left="3195" w:hanging="360"/>
      </w:pPr>
      <w:rPr>
        <w:rFonts w:hint="default"/>
      </w:rPr>
    </w:lvl>
    <w:lvl w:ilvl="2">
      <w:start w:val="1"/>
      <w:numFmt w:val="decimal"/>
      <w:isLgl/>
      <w:lvlText w:val="%1.%2.%3."/>
      <w:lvlJc w:val="left"/>
      <w:pPr>
        <w:ind w:left="4410" w:hanging="720"/>
      </w:pPr>
      <w:rPr>
        <w:rFonts w:hint="default"/>
      </w:rPr>
    </w:lvl>
    <w:lvl w:ilvl="3">
      <w:start w:val="1"/>
      <w:numFmt w:val="decimal"/>
      <w:isLgl/>
      <w:lvlText w:val="%1.%2.%3.%4."/>
      <w:lvlJc w:val="left"/>
      <w:pPr>
        <w:ind w:left="5265"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335" w:hanging="1080"/>
      </w:pPr>
      <w:rPr>
        <w:rFonts w:hint="default"/>
      </w:rPr>
    </w:lvl>
    <w:lvl w:ilvl="6">
      <w:start w:val="1"/>
      <w:numFmt w:val="decimal"/>
      <w:isLgl/>
      <w:lvlText w:val="%1.%2.%3.%4.%5.%6.%7."/>
      <w:lvlJc w:val="left"/>
      <w:pPr>
        <w:ind w:left="8550" w:hanging="1440"/>
      </w:pPr>
      <w:rPr>
        <w:rFonts w:hint="default"/>
      </w:rPr>
    </w:lvl>
    <w:lvl w:ilvl="7">
      <w:start w:val="1"/>
      <w:numFmt w:val="decimal"/>
      <w:isLgl/>
      <w:lvlText w:val="%1.%2.%3.%4.%5.%6.%7.%8."/>
      <w:lvlJc w:val="left"/>
      <w:pPr>
        <w:ind w:left="9405" w:hanging="1440"/>
      </w:pPr>
      <w:rPr>
        <w:rFonts w:hint="default"/>
      </w:rPr>
    </w:lvl>
    <w:lvl w:ilvl="8">
      <w:start w:val="1"/>
      <w:numFmt w:val="decimal"/>
      <w:isLgl/>
      <w:lvlText w:val="%1.%2.%3.%4.%5.%6.%7.%8.%9."/>
      <w:lvlJc w:val="left"/>
      <w:pPr>
        <w:ind w:left="10620" w:hanging="1800"/>
      </w:pPr>
      <w:rPr>
        <w:rFonts w:hint="default"/>
      </w:rPr>
    </w:lvl>
  </w:abstractNum>
  <w:abstractNum w:abstractNumId="11">
    <w:nsid w:val="26A2608B"/>
    <w:multiLevelType w:val="hybridMultilevel"/>
    <w:tmpl w:val="14FEB01C"/>
    <w:lvl w:ilvl="0" w:tplc="BE32F47C">
      <w:start w:val="1"/>
      <w:numFmt w:val="bullet"/>
      <w:lvlText w:val=""/>
      <w:lvlPicBulletId w:val="0"/>
      <w:lvlJc w:val="left"/>
      <w:pPr>
        <w:ind w:left="2276" w:hanging="360"/>
      </w:pPr>
      <w:rPr>
        <w:rFonts w:ascii="Symbol" w:hAnsi="Symbol" w:hint="default"/>
        <w:color w:val="auto"/>
      </w:rPr>
    </w:lvl>
    <w:lvl w:ilvl="1" w:tplc="100A0003" w:tentative="1">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nsid w:val="2B04657E"/>
    <w:multiLevelType w:val="hybridMultilevel"/>
    <w:tmpl w:val="BC86F144"/>
    <w:lvl w:ilvl="0" w:tplc="100A000D">
      <w:start w:val="1"/>
      <w:numFmt w:val="bullet"/>
      <w:lvlText w:val=""/>
      <w:lvlJc w:val="left"/>
      <w:pPr>
        <w:ind w:left="1450" w:hanging="360"/>
      </w:pPr>
      <w:rPr>
        <w:rFonts w:ascii="Wingdings" w:hAnsi="Wingdings" w:hint="default"/>
      </w:rPr>
    </w:lvl>
    <w:lvl w:ilvl="1" w:tplc="100A0003" w:tentative="1">
      <w:start w:val="1"/>
      <w:numFmt w:val="bullet"/>
      <w:lvlText w:val="o"/>
      <w:lvlJc w:val="left"/>
      <w:pPr>
        <w:ind w:left="2170" w:hanging="360"/>
      </w:pPr>
      <w:rPr>
        <w:rFonts w:ascii="Courier New" w:hAnsi="Courier New" w:cs="Courier New" w:hint="default"/>
      </w:rPr>
    </w:lvl>
    <w:lvl w:ilvl="2" w:tplc="100A0005" w:tentative="1">
      <w:start w:val="1"/>
      <w:numFmt w:val="bullet"/>
      <w:lvlText w:val=""/>
      <w:lvlJc w:val="left"/>
      <w:pPr>
        <w:ind w:left="2890" w:hanging="360"/>
      </w:pPr>
      <w:rPr>
        <w:rFonts w:ascii="Wingdings" w:hAnsi="Wingdings" w:hint="default"/>
      </w:rPr>
    </w:lvl>
    <w:lvl w:ilvl="3" w:tplc="100A0001" w:tentative="1">
      <w:start w:val="1"/>
      <w:numFmt w:val="bullet"/>
      <w:lvlText w:val=""/>
      <w:lvlJc w:val="left"/>
      <w:pPr>
        <w:ind w:left="3610" w:hanging="360"/>
      </w:pPr>
      <w:rPr>
        <w:rFonts w:ascii="Symbol" w:hAnsi="Symbol" w:hint="default"/>
      </w:rPr>
    </w:lvl>
    <w:lvl w:ilvl="4" w:tplc="100A0003" w:tentative="1">
      <w:start w:val="1"/>
      <w:numFmt w:val="bullet"/>
      <w:lvlText w:val="o"/>
      <w:lvlJc w:val="left"/>
      <w:pPr>
        <w:ind w:left="4330" w:hanging="360"/>
      </w:pPr>
      <w:rPr>
        <w:rFonts w:ascii="Courier New" w:hAnsi="Courier New" w:cs="Courier New" w:hint="default"/>
      </w:rPr>
    </w:lvl>
    <w:lvl w:ilvl="5" w:tplc="100A0005" w:tentative="1">
      <w:start w:val="1"/>
      <w:numFmt w:val="bullet"/>
      <w:lvlText w:val=""/>
      <w:lvlJc w:val="left"/>
      <w:pPr>
        <w:ind w:left="5050" w:hanging="360"/>
      </w:pPr>
      <w:rPr>
        <w:rFonts w:ascii="Wingdings" w:hAnsi="Wingdings" w:hint="default"/>
      </w:rPr>
    </w:lvl>
    <w:lvl w:ilvl="6" w:tplc="100A0001" w:tentative="1">
      <w:start w:val="1"/>
      <w:numFmt w:val="bullet"/>
      <w:lvlText w:val=""/>
      <w:lvlJc w:val="left"/>
      <w:pPr>
        <w:ind w:left="5770" w:hanging="360"/>
      </w:pPr>
      <w:rPr>
        <w:rFonts w:ascii="Symbol" w:hAnsi="Symbol" w:hint="default"/>
      </w:rPr>
    </w:lvl>
    <w:lvl w:ilvl="7" w:tplc="100A0003" w:tentative="1">
      <w:start w:val="1"/>
      <w:numFmt w:val="bullet"/>
      <w:lvlText w:val="o"/>
      <w:lvlJc w:val="left"/>
      <w:pPr>
        <w:ind w:left="6490" w:hanging="360"/>
      </w:pPr>
      <w:rPr>
        <w:rFonts w:ascii="Courier New" w:hAnsi="Courier New" w:cs="Courier New" w:hint="default"/>
      </w:rPr>
    </w:lvl>
    <w:lvl w:ilvl="8" w:tplc="100A0005" w:tentative="1">
      <w:start w:val="1"/>
      <w:numFmt w:val="bullet"/>
      <w:lvlText w:val=""/>
      <w:lvlJc w:val="left"/>
      <w:pPr>
        <w:ind w:left="7210" w:hanging="360"/>
      </w:pPr>
      <w:rPr>
        <w:rFonts w:ascii="Wingdings" w:hAnsi="Wingdings" w:hint="default"/>
      </w:rPr>
    </w:lvl>
  </w:abstractNum>
  <w:abstractNum w:abstractNumId="13">
    <w:nsid w:val="2B447876"/>
    <w:multiLevelType w:val="hybridMultilevel"/>
    <w:tmpl w:val="50461E84"/>
    <w:lvl w:ilvl="0" w:tplc="100A0003">
      <w:start w:val="1"/>
      <w:numFmt w:val="bullet"/>
      <w:lvlText w:val="o"/>
      <w:lvlJc w:val="left"/>
      <w:pPr>
        <w:ind w:left="1196" w:hanging="360"/>
      </w:pPr>
      <w:rPr>
        <w:rFonts w:ascii="Courier New" w:hAnsi="Courier New" w:cs="Courier New" w:hint="default"/>
      </w:rPr>
    </w:lvl>
    <w:lvl w:ilvl="1" w:tplc="100A0003" w:tentative="1">
      <w:start w:val="1"/>
      <w:numFmt w:val="bullet"/>
      <w:lvlText w:val="o"/>
      <w:lvlJc w:val="left"/>
      <w:pPr>
        <w:ind w:left="1916" w:hanging="360"/>
      </w:pPr>
      <w:rPr>
        <w:rFonts w:ascii="Courier New" w:hAnsi="Courier New" w:cs="Courier New" w:hint="default"/>
      </w:rPr>
    </w:lvl>
    <w:lvl w:ilvl="2" w:tplc="100A0005" w:tentative="1">
      <w:start w:val="1"/>
      <w:numFmt w:val="bullet"/>
      <w:lvlText w:val=""/>
      <w:lvlJc w:val="left"/>
      <w:pPr>
        <w:ind w:left="2636" w:hanging="360"/>
      </w:pPr>
      <w:rPr>
        <w:rFonts w:ascii="Wingdings" w:hAnsi="Wingdings" w:hint="default"/>
      </w:rPr>
    </w:lvl>
    <w:lvl w:ilvl="3" w:tplc="100A0001" w:tentative="1">
      <w:start w:val="1"/>
      <w:numFmt w:val="bullet"/>
      <w:lvlText w:val=""/>
      <w:lvlJc w:val="left"/>
      <w:pPr>
        <w:ind w:left="3356" w:hanging="360"/>
      </w:pPr>
      <w:rPr>
        <w:rFonts w:ascii="Symbol" w:hAnsi="Symbol" w:hint="default"/>
      </w:rPr>
    </w:lvl>
    <w:lvl w:ilvl="4" w:tplc="100A0003" w:tentative="1">
      <w:start w:val="1"/>
      <w:numFmt w:val="bullet"/>
      <w:lvlText w:val="o"/>
      <w:lvlJc w:val="left"/>
      <w:pPr>
        <w:ind w:left="4076" w:hanging="360"/>
      </w:pPr>
      <w:rPr>
        <w:rFonts w:ascii="Courier New" w:hAnsi="Courier New" w:cs="Courier New" w:hint="default"/>
      </w:rPr>
    </w:lvl>
    <w:lvl w:ilvl="5" w:tplc="100A0005" w:tentative="1">
      <w:start w:val="1"/>
      <w:numFmt w:val="bullet"/>
      <w:lvlText w:val=""/>
      <w:lvlJc w:val="left"/>
      <w:pPr>
        <w:ind w:left="4796" w:hanging="360"/>
      </w:pPr>
      <w:rPr>
        <w:rFonts w:ascii="Wingdings" w:hAnsi="Wingdings" w:hint="default"/>
      </w:rPr>
    </w:lvl>
    <w:lvl w:ilvl="6" w:tplc="100A0001" w:tentative="1">
      <w:start w:val="1"/>
      <w:numFmt w:val="bullet"/>
      <w:lvlText w:val=""/>
      <w:lvlJc w:val="left"/>
      <w:pPr>
        <w:ind w:left="5516" w:hanging="360"/>
      </w:pPr>
      <w:rPr>
        <w:rFonts w:ascii="Symbol" w:hAnsi="Symbol" w:hint="default"/>
      </w:rPr>
    </w:lvl>
    <w:lvl w:ilvl="7" w:tplc="100A0003" w:tentative="1">
      <w:start w:val="1"/>
      <w:numFmt w:val="bullet"/>
      <w:lvlText w:val="o"/>
      <w:lvlJc w:val="left"/>
      <w:pPr>
        <w:ind w:left="6236" w:hanging="360"/>
      </w:pPr>
      <w:rPr>
        <w:rFonts w:ascii="Courier New" w:hAnsi="Courier New" w:cs="Courier New" w:hint="default"/>
      </w:rPr>
    </w:lvl>
    <w:lvl w:ilvl="8" w:tplc="100A0005" w:tentative="1">
      <w:start w:val="1"/>
      <w:numFmt w:val="bullet"/>
      <w:lvlText w:val=""/>
      <w:lvlJc w:val="left"/>
      <w:pPr>
        <w:ind w:left="6956" w:hanging="360"/>
      </w:pPr>
      <w:rPr>
        <w:rFonts w:ascii="Wingdings" w:hAnsi="Wingdings" w:hint="default"/>
      </w:rPr>
    </w:lvl>
  </w:abstractNum>
  <w:abstractNum w:abstractNumId="14">
    <w:nsid w:val="36AA4B66"/>
    <w:multiLevelType w:val="hybridMultilevel"/>
    <w:tmpl w:val="85DCB21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872237F"/>
    <w:multiLevelType w:val="hybridMultilevel"/>
    <w:tmpl w:val="EBFA9DD8"/>
    <w:lvl w:ilvl="0" w:tplc="0C0A000B">
      <w:start w:val="1"/>
      <w:numFmt w:val="bullet"/>
      <w:lvlText w:val=""/>
      <w:lvlJc w:val="left"/>
      <w:pPr>
        <w:tabs>
          <w:tab w:val="num" w:pos="2484"/>
        </w:tabs>
        <w:ind w:left="2484" w:hanging="360"/>
      </w:pPr>
      <w:rPr>
        <w:rFonts w:ascii="Wingdings" w:hAnsi="Wingdings" w:hint="default"/>
      </w:rPr>
    </w:lvl>
    <w:lvl w:ilvl="1" w:tplc="0C0A0019">
      <w:start w:val="1"/>
      <w:numFmt w:val="lowerLetter"/>
      <w:lvlText w:val="%2."/>
      <w:lvlJc w:val="left"/>
      <w:pPr>
        <w:tabs>
          <w:tab w:val="num" w:pos="3204"/>
        </w:tabs>
        <w:ind w:left="3204" w:hanging="360"/>
      </w:pPr>
      <w:rPr>
        <w:rFonts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16">
    <w:nsid w:val="3ACA0E2F"/>
    <w:multiLevelType w:val="hybridMultilevel"/>
    <w:tmpl w:val="0F245F6C"/>
    <w:lvl w:ilvl="0" w:tplc="4E1CEA38">
      <w:start w:val="2"/>
      <w:numFmt w:val="decimal"/>
      <w:lvlText w:val="%1."/>
      <w:lvlJc w:val="left"/>
      <w:pPr>
        <w:tabs>
          <w:tab w:val="num" w:pos="1410"/>
        </w:tabs>
        <w:ind w:left="1410" w:hanging="360"/>
      </w:pPr>
      <w:rPr>
        <w:rFonts w:hint="default"/>
      </w:rPr>
    </w:lvl>
    <w:lvl w:ilvl="1" w:tplc="0C0A0019" w:tentative="1">
      <w:start w:val="1"/>
      <w:numFmt w:val="lowerLetter"/>
      <w:lvlText w:val="%2."/>
      <w:lvlJc w:val="left"/>
      <w:pPr>
        <w:tabs>
          <w:tab w:val="num" w:pos="2130"/>
        </w:tabs>
        <w:ind w:left="2130" w:hanging="360"/>
      </w:pPr>
    </w:lvl>
    <w:lvl w:ilvl="2" w:tplc="0C0A001B" w:tentative="1">
      <w:start w:val="1"/>
      <w:numFmt w:val="lowerRoman"/>
      <w:lvlText w:val="%3."/>
      <w:lvlJc w:val="right"/>
      <w:pPr>
        <w:tabs>
          <w:tab w:val="num" w:pos="2850"/>
        </w:tabs>
        <w:ind w:left="2850" w:hanging="180"/>
      </w:pPr>
    </w:lvl>
    <w:lvl w:ilvl="3" w:tplc="0C0A000F" w:tentative="1">
      <w:start w:val="1"/>
      <w:numFmt w:val="decimal"/>
      <w:lvlText w:val="%4."/>
      <w:lvlJc w:val="left"/>
      <w:pPr>
        <w:tabs>
          <w:tab w:val="num" w:pos="3570"/>
        </w:tabs>
        <w:ind w:left="3570" w:hanging="360"/>
      </w:pPr>
    </w:lvl>
    <w:lvl w:ilvl="4" w:tplc="0C0A0019" w:tentative="1">
      <w:start w:val="1"/>
      <w:numFmt w:val="lowerLetter"/>
      <w:lvlText w:val="%5."/>
      <w:lvlJc w:val="left"/>
      <w:pPr>
        <w:tabs>
          <w:tab w:val="num" w:pos="4290"/>
        </w:tabs>
        <w:ind w:left="4290" w:hanging="360"/>
      </w:pPr>
    </w:lvl>
    <w:lvl w:ilvl="5" w:tplc="0C0A001B" w:tentative="1">
      <w:start w:val="1"/>
      <w:numFmt w:val="lowerRoman"/>
      <w:lvlText w:val="%6."/>
      <w:lvlJc w:val="right"/>
      <w:pPr>
        <w:tabs>
          <w:tab w:val="num" w:pos="5010"/>
        </w:tabs>
        <w:ind w:left="5010" w:hanging="180"/>
      </w:pPr>
    </w:lvl>
    <w:lvl w:ilvl="6" w:tplc="0C0A000F" w:tentative="1">
      <w:start w:val="1"/>
      <w:numFmt w:val="decimal"/>
      <w:lvlText w:val="%7."/>
      <w:lvlJc w:val="left"/>
      <w:pPr>
        <w:tabs>
          <w:tab w:val="num" w:pos="5730"/>
        </w:tabs>
        <w:ind w:left="5730" w:hanging="360"/>
      </w:pPr>
    </w:lvl>
    <w:lvl w:ilvl="7" w:tplc="0C0A0019" w:tentative="1">
      <w:start w:val="1"/>
      <w:numFmt w:val="lowerLetter"/>
      <w:lvlText w:val="%8."/>
      <w:lvlJc w:val="left"/>
      <w:pPr>
        <w:tabs>
          <w:tab w:val="num" w:pos="6450"/>
        </w:tabs>
        <w:ind w:left="6450" w:hanging="360"/>
      </w:pPr>
    </w:lvl>
    <w:lvl w:ilvl="8" w:tplc="0C0A001B" w:tentative="1">
      <w:start w:val="1"/>
      <w:numFmt w:val="lowerRoman"/>
      <w:lvlText w:val="%9."/>
      <w:lvlJc w:val="right"/>
      <w:pPr>
        <w:tabs>
          <w:tab w:val="num" w:pos="7170"/>
        </w:tabs>
        <w:ind w:left="7170" w:hanging="180"/>
      </w:pPr>
    </w:lvl>
  </w:abstractNum>
  <w:abstractNum w:abstractNumId="17">
    <w:nsid w:val="3CE96D1D"/>
    <w:multiLevelType w:val="hybridMultilevel"/>
    <w:tmpl w:val="7868CC46"/>
    <w:lvl w:ilvl="0" w:tplc="0C0A000F">
      <w:start w:val="1"/>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D215B53"/>
    <w:multiLevelType w:val="hybridMultilevel"/>
    <w:tmpl w:val="E2568DAC"/>
    <w:lvl w:ilvl="0" w:tplc="100A000D">
      <w:start w:val="1"/>
      <w:numFmt w:val="bullet"/>
      <w:lvlText w:val=""/>
      <w:lvlJc w:val="left"/>
      <w:pPr>
        <w:ind w:left="1440" w:hanging="360"/>
      </w:pPr>
      <w:rPr>
        <w:rFonts w:ascii="Wingdings" w:hAnsi="Wingdings"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9">
    <w:nsid w:val="3EB014B9"/>
    <w:multiLevelType w:val="hybridMultilevel"/>
    <w:tmpl w:val="DEBEC136"/>
    <w:lvl w:ilvl="0" w:tplc="100A000D">
      <w:start w:val="1"/>
      <w:numFmt w:val="bullet"/>
      <w:lvlText w:val=""/>
      <w:lvlJc w:val="left"/>
      <w:pPr>
        <w:ind w:left="1815" w:hanging="360"/>
      </w:pPr>
      <w:rPr>
        <w:rFonts w:ascii="Wingdings" w:hAnsi="Wingdings" w:hint="default"/>
      </w:rPr>
    </w:lvl>
    <w:lvl w:ilvl="1" w:tplc="100A0003" w:tentative="1">
      <w:start w:val="1"/>
      <w:numFmt w:val="bullet"/>
      <w:lvlText w:val="o"/>
      <w:lvlJc w:val="left"/>
      <w:pPr>
        <w:ind w:left="2535" w:hanging="360"/>
      </w:pPr>
      <w:rPr>
        <w:rFonts w:ascii="Courier New" w:hAnsi="Courier New" w:cs="Courier New" w:hint="default"/>
      </w:rPr>
    </w:lvl>
    <w:lvl w:ilvl="2" w:tplc="100A0005" w:tentative="1">
      <w:start w:val="1"/>
      <w:numFmt w:val="bullet"/>
      <w:lvlText w:val=""/>
      <w:lvlJc w:val="left"/>
      <w:pPr>
        <w:ind w:left="3255" w:hanging="360"/>
      </w:pPr>
      <w:rPr>
        <w:rFonts w:ascii="Wingdings" w:hAnsi="Wingdings" w:hint="default"/>
      </w:rPr>
    </w:lvl>
    <w:lvl w:ilvl="3" w:tplc="100A0001" w:tentative="1">
      <w:start w:val="1"/>
      <w:numFmt w:val="bullet"/>
      <w:lvlText w:val=""/>
      <w:lvlJc w:val="left"/>
      <w:pPr>
        <w:ind w:left="3975" w:hanging="360"/>
      </w:pPr>
      <w:rPr>
        <w:rFonts w:ascii="Symbol" w:hAnsi="Symbol" w:hint="default"/>
      </w:rPr>
    </w:lvl>
    <w:lvl w:ilvl="4" w:tplc="100A0003" w:tentative="1">
      <w:start w:val="1"/>
      <w:numFmt w:val="bullet"/>
      <w:lvlText w:val="o"/>
      <w:lvlJc w:val="left"/>
      <w:pPr>
        <w:ind w:left="4695" w:hanging="360"/>
      </w:pPr>
      <w:rPr>
        <w:rFonts w:ascii="Courier New" w:hAnsi="Courier New" w:cs="Courier New" w:hint="default"/>
      </w:rPr>
    </w:lvl>
    <w:lvl w:ilvl="5" w:tplc="100A0005" w:tentative="1">
      <w:start w:val="1"/>
      <w:numFmt w:val="bullet"/>
      <w:lvlText w:val=""/>
      <w:lvlJc w:val="left"/>
      <w:pPr>
        <w:ind w:left="5415" w:hanging="360"/>
      </w:pPr>
      <w:rPr>
        <w:rFonts w:ascii="Wingdings" w:hAnsi="Wingdings" w:hint="default"/>
      </w:rPr>
    </w:lvl>
    <w:lvl w:ilvl="6" w:tplc="100A0001" w:tentative="1">
      <w:start w:val="1"/>
      <w:numFmt w:val="bullet"/>
      <w:lvlText w:val=""/>
      <w:lvlJc w:val="left"/>
      <w:pPr>
        <w:ind w:left="6135" w:hanging="360"/>
      </w:pPr>
      <w:rPr>
        <w:rFonts w:ascii="Symbol" w:hAnsi="Symbol" w:hint="default"/>
      </w:rPr>
    </w:lvl>
    <w:lvl w:ilvl="7" w:tplc="100A0003" w:tentative="1">
      <w:start w:val="1"/>
      <w:numFmt w:val="bullet"/>
      <w:lvlText w:val="o"/>
      <w:lvlJc w:val="left"/>
      <w:pPr>
        <w:ind w:left="6855" w:hanging="360"/>
      </w:pPr>
      <w:rPr>
        <w:rFonts w:ascii="Courier New" w:hAnsi="Courier New" w:cs="Courier New" w:hint="default"/>
      </w:rPr>
    </w:lvl>
    <w:lvl w:ilvl="8" w:tplc="100A0005" w:tentative="1">
      <w:start w:val="1"/>
      <w:numFmt w:val="bullet"/>
      <w:lvlText w:val=""/>
      <w:lvlJc w:val="left"/>
      <w:pPr>
        <w:ind w:left="7575" w:hanging="360"/>
      </w:pPr>
      <w:rPr>
        <w:rFonts w:ascii="Wingdings" w:hAnsi="Wingdings" w:hint="default"/>
      </w:rPr>
    </w:lvl>
  </w:abstractNum>
  <w:abstractNum w:abstractNumId="20">
    <w:nsid w:val="3F322F86"/>
    <w:multiLevelType w:val="hybridMultilevel"/>
    <w:tmpl w:val="D09ED15E"/>
    <w:lvl w:ilvl="0" w:tplc="100A0003">
      <w:start w:val="1"/>
      <w:numFmt w:val="bullet"/>
      <w:lvlText w:val="o"/>
      <w:lvlJc w:val="left"/>
      <w:pPr>
        <w:ind w:left="2706" w:hanging="360"/>
      </w:pPr>
      <w:rPr>
        <w:rFonts w:ascii="Courier New" w:hAnsi="Courier New" w:cs="Courier New" w:hint="default"/>
      </w:rPr>
    </w:lvl>
    <w:lvl w:ilvl="1" w:tplc="100A0003" w:tentative="1">
      <w:start w:val="1"/>
      <w:numFmt w:val="bullet"/>
      <w:lvlText w:val="o"/>
      <w:lvlJc w:val="left"/>
      <w:pPr>
        <w:ind w:left="3426" w:hanging="360"/>
      </w:pPr>
      <w:rPr>
        <w:rFonts w:ascii="Courier New" w:hAnsi="Courier New" w:cs="Courier New" w:hint="default"/>
      </w:rPr>
    </w:lvl>
    <w:lvl w:ilvl="2" w:tplc="100A0005" w:tentative="1">
      <w:start w:val="1"/>
      <w:numFmt w:val="bullet"/>
      <w:lvlText w:val=""/>
      <w:lvlJc w:val="left"/>
      <w:pPr>
        <w:ind w:left="4146" w:hanging="360"/>
      </w:pPr>
      <w:rPr>
        <w:rFonts w:ascii="Wingdings" w:hAnsi="Wingdings" w:hint="default"/>
      </w:rPr>
    </w:lvl>
    <w:lvl w:ilvl="3" w:tplc="100A0001" w:tentative="1">
      <w:start w:val="1"/>
      <w:numFmt w:val="bullet"/>
      <w:lvlText w:val=""/>
      <w:lvlJc w:val="left"/>
      <w:pPr>
        <w:ind w:left="4866" w:hanging="360"/>
      </w:pPr>
      <w:rPr>
        <w:rFonts w:ascii="Symbol" w:hAnsi="Symbol" w:hint="default"/>
      </w:rPr>
    </w:lvl>
    <w:lvl w:ilvl="4" w:tplc="100A0003" w:tentative="1">
      <w:start w:val="1"/>
      <w:numFmt w:val="bullet"/>
      <w:lvlText w:val="o"/>
      <w:lvlJc w:val="left"/>
      <w:pPr>
        <w:ind w:left="5586" w:hanging="360"/>
      </w:pPr>
      <w:rPr>
        <w:rFonts w:ascii="Courier New" w:hAnsi="Courier New" w:cs="Courier New" w:hint="default"/>
      </w:rPr>
    </w:lvl>
    <w:lvl w:ilvl="5" w:tplc="100A0005" w:tentative="1">
      <w:start w:val="1"/>
      <w:numFmt w:val="bullet"/>
      <w:lvlText w:val=""/>
      <w:lvlJc w:val="left"/>
      <w:pPr>
        <w:ind w:left="6306" w:hanging="360"/>
      </w:pPr>
      <w:rPr>
        <w:rFonts w:ascii="Wingdings" w:hAnsi="Wingdings" w:hint="default"/>
      </w:rPr>
    </w:lvl>
    <w:lvl w:ilvl="6" w:tplc="100A0001" w:tentative="1">
      <w:start w:val="1"/>
      <w:numFmt w:val="bullet"/>
      <w:lvlText w:val=""/>
      <w:lvlJc w:val="left"/>
      <w:pPr>
        <w:ind w:left="7026" w:hanging="360"/>
      </w:pPr>
      <w:rPr>
        <w:rFonts w:ascii="Symbol" w:hAnsi="Symbol" w:hint="default"/>
      </w:rPr>
    </w:lvl>
    <w:lvl w:ilvl="7" w:tplc="100A0003" w:tentative="1">
      <w:start w:val="1"/>
      <w:numFmt w:val="bullet"/>
      <w:lvlText w:val="o"/>
      <w:lvlJc w:val="left"/>
      <w:pPr>
        <w:ind w:left="7746" w:hanging="360"/>
      </w:pPr>
      <w:rPr>
        <w:rFonts w:ascii="Courier New" w:hAnsi="Courier New" w:cs="Courier New" w:hint="default"/>
      </w:rPr>
    </w:lvl>
    <w:lvl w:ilvl="8" w:tplc="100A0005" w:tentative="1">
      <w:start w:val="1"/>
      <w:numFmt w:val="bullet"/>
      <w:lvlText w:val=""/>
      <w:lvlJc w:val="left"/>
      <w:pPr>
        <w:ind w:left="8466" w:hanging="360"/>
      </w:pPr>
      <w:rPr>
        <w:rFonts w:ascii="Wingdings" w:hAnsi="Wingdings" w:hint="default"/>
      </w:rPr>
    </w:lvl>
  </w:abstractNum>
  <w:abstractNum w:abstractNumId="21">
    <w:nsid w:val="435F68F5"/>
    <w:multiLevelType w:val="hybridMultilevel"/>
    <w:tmpl w:val="BB1CD788"/>
    <w:lvl w:ilvl="0" w:tplc="100A000D">
      <w:start w:val="1"/>
      <w:numFmt w:val="bullet"/>
      <w:lvlText w:val=""/>
      <w:lvlJc w:val="left"/>
      <w:pPr>
        <w:ind w:left="2160" w:hanging="360"/>
      </w:pPr>
      <w:rPr>
        <w:rFonts w:ascii="Wingdings" w:hAnsi="Wingdings" w:hint="default"/>
      </w:rPr>
    </w:lvl>
    <w:lvl w:ilvl="1" w:tplc="100A0003" w:tentative="1">
      <w:start w:val="1"/>
      <w:numFmt w:val="bullet"/>
      <w:lvlText w:val="o"/>
      <w:lvlJc w:val="left"/>
      <w:pPr>
        <w:ind w:left="2880" w:hanging="360"/>
      </w:pPr>
      <w:rPr>
        <w:rFonts w:ascii="Courier New" w:hAnsi="Courier New" w:cs="Courier New" w:hint="default"/>
      </w:rPr>
    </w:lvl>
    <w:lvl w:ilvl="2" w:tplc="100A0005" w:tentative="1">
      <w:start w:val="1"/>
      <w:numFmt w:val="bullet"/>
      <w:lvlText w:val=""/>
      <w:lvlJc w:val="left"/>
      <w:pPr>
        <w:ind w:left="3600" w:hanging="360"/>
      </w:pPr>
      <w:rPr>
        <w:rFonts w:ascii="Wingdings" w:hAnsi="Wingdings" w:hint="default"/>
      </w:rPr>
    </w:lvl>
    <w:lvl w:ilvl="3" w:tplc="100A0001" w:tentative="1">
      <w:start w:val="1"/>
      <w:numFmt w:val="bullet"/>
      <w:lvlText w:val=""/>
      <w:lvlJc w:val="left"/>
      <w:pPr>
        <w:ind w:left="4320" w:hanging="360"/>
      </w:pPr>
      <w:rPr>
        <w:rFonts w:ascii="Symbol" w:hAnsi="Symbol" w:hint="default"/>
      </w:rPr>
    </w:lvl>
    <w:lvl w:ilvl="4" w:tplc="100A0003" w:tentative="1">
      <w:start w:val="1"/>
      <w:numFmt w:val="bullet"/>
      <w:lvlText w:val="o"/>
      <w:lvlJc w:val="left"/>
      <w:pPr>
        <w:ind w:left="5040" w:hanging="360"/>
      </w:pPr>
      <w:rPr>
        <w:rFonts w:ascii="Courier New" w:hAnsi="Courier New" w:cs="Courier New" w:hint="default"/>
      </w:rPr>
    </w:lvl>
    <w:lvl w:ilvl="5" w:tplc="100A0005" w:tentative="1">
      <w:start w:val="1"/>
      <w:numFmt w:val="bullet"/>
      <w:lvlText w:val=""/>
      <w:lvlJc w:val="left"/>
      <w:pPr>
        <w:ind w:left="5760" w:hanging="360"/>
      </w:pPr>
      <w:rPr>
        <w:rFonts w:ascii="Wingdings" w:hAnsi="Wingdings" w:hint="default"/>
      </w:rPr>
    </w:lvl>
    <w:lvl w:ilvl="6" w:tplc="100A0001" w:tentative="1">
      <w:start w:val="1"/>
      <w:numFmt w:val="bullet"/>
      <w:lvlText w:val=""/>
      <w:lvlJc w:val="left"/>
      <w:pPr>
        <w:ind w:left="6480" w:hanging="360"/>
      </w:pPr>
      <w:rPr>
        <w:rFonts w:ascii="Symbol" w:hAnsi="Symbol" w:hint="default"/>
      </w:rPr>
    </w:lvl>
    <w:lvl w:ilvl="7" w:tplc="100A0003" w:tentative="1">
      <w:start w:val="1"/>
      <w:numFmt w:val="bullet"/>
      <w:lvlText w:val="o"/>
      <w:lvlJc w:val="left"/>
      <w:pPr>
        <w:ind w:left="7200" w:hanging="360"/>
      </w:pPr>
      <w:rPr>
        <w:rFonts w:ascii="Courier New" w:hAnsi="Courier New" w:cs="Courier New" w:hint="default"/>
      </w:rPr>
    </w:lvl>
    <w:lvl w:ilvl="8" w:tplc="100A0005" w:tentative="1">
      <w:start w:val="1"/>
      <w:numFmt w:val="bullet"/>
      <w:lvlText w:val=""/>
      <w:lvlJc w:val="left"/>
      <w:pPr>
        <w:ind w:left="7920" w:hanging="360"/>
      </w:pPr>
      <w:rPr>
        <w:rFonts w:ascii="Wingdings" w:hAnsi="Wingdings" w:hint="default"/>
      </w:rPr>
    </w:lvl>
  </w:abstractNum>
  <w:abstractNum w:abstractNumId="22">
    <w:nsid w:val="44DE2885"/>
    <w:multiLevelType w:val="hybridMultilevel"/>
    <w:tmpl w:val="1D1AC60A"/>
    <w:lvl w:ilvl="0" w:tplc="2E26D608">
      <w:start w:val="1"/>
      <w:numFmt w:val="decimal"/>
      <w:lvlText w:val="%1."/>
      <w:lvlJc w:val="left"/>
      <w:pPr>
        <w:tabs>
          <w:tab w:val="num" w:pos="1065"/>
        </w:tabs>
        <w:ind w:left="1065" w:hanging="360"/>
      </w:pPr>
      <w:rPr>
        <w:rFonts w:hint="default"/>
      </w:rPr>
    </w:lvl>
    <w:lvl w:ilvl="1" w:tplc="0D6AE636">
      <w:start w:val="8"/>
      <w:numFmt w:val="upperLetter"/>
      <w:lvlText w:val="%2."/>
      <w:lvlJc w:val="left"/>
      <w:pPr>
        <w:tabs>
          <w:tab w:val="num" w:pos="2130"/>
        </w:tabs>
        <w:ind w:left="2130" w:hanging="705"/>
      </w:pPr>
      <w:rPr>
        <w:rFonts w:hint="default"/>
      </w:r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23">
    <w:nsid w:val="457C61CB"/>
    <w:multiLevelType w:val="hybridMultilevel"/>
    <w:tmpl w:val="FC1C43B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64B75B4"/>
    <w:multiLevelType w:val="hybridMultilevel"/>
    <w:tmpl w:val="8042F7A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88A19F4"/>
    <w:multiLevelType w:val="hybridMultilevel"/>
    <w:tmpl w:val="A7A8842C"/>
    <w:lvl w:ilvl="0" w:tplc="BE32F47C">
      <w:start w:val="1"/>
      <w:numFmt w:val="bullet"/>
      <w:lvlText w:val=""/>
      <w:lvlPicBulletId w:val="0"/>
      <w:lvlJc w:val="left"/>
      <w:pPr>
        <w:ind w:left="2520" w:hanging="360"/>
      </w:pPr>
      <w:rPr>
        <w:rFonts w:ascii="Symbol" w:hAnsi="Symbol" w:hint="default"/>
        <w:color w:val="auto"/>
      </w:rPr>
    </w:lvl>
    <w:lvl w:ilvl="1" w:tplc="100A0003" w:tentative="1">
      <w:start w:val="1"/>
      <w:numFmt w:val="bullet"/>
      <w:lvlText w:val="o"/>
      <w:lvlJc w:val="left"/>
      <w:pPr>
        <w:ind w:left="3240" w:hanging="360"/>
      </w:pPr>
      <w:rPr>
        <w:rFonts w:ascii="Courier New" w:hAnsi="Courier New" w:cs="Courier New" w:hint="default"/>
      </w:rPr>
    </w:lvl>
    <w:lvl w:ilvl="2" w:tplc="100A0005" w:tentative="1">
      <w:start w:val="1"/>
      <w:numFmt w:val="bullet"/>
      <w:lvlText w:val=""/>
      <w:lvlJc w:val="left"/>
      <w:pPr>
        <w:ind w:left="3960" w:hanging="360"/>
      </w:pPr>
      <w:rPr>
        <w:rFonts w:ascii="Wingdings" w:hAnsi="Wingdings" w:hint="default"/>
      </w:rPr>
    </w:lvl>
    <w:lvl w:ilvl="3" w:tplc="100A0001" w:tentative="1">
      <w:start w:val="1"/>
      <w:numFmt w:val="bullet"/>
      <w:lvlText w:val=""/>
      <w:lvlJc w:val="left"/>
      <w:pPr>
        <w:ind w:left="4680" w:hanging="360"/>
      </w:pPr>
      <w:rPr>
        <w:rFonts w:ascii="Symbol" w:hAnsi="Symbol" w:hint="default"/>
      </w:rPr>
    </w:lvl>
    <w:lvl w:ilvl="4" w:tplc="100A0003" w:tentative="1">
      <w:start w:val="1"/>
      <w:numFmt w:val="bullet"/>
      <w:lvlText w:val="o"/>
      <w:lvlJc w:val="left"/>
      <w:pPr>
        <w:ind w:left="5400" w:hanging="360"/>
      </w:pPr>
      <w:rPr>
        <w:rFonts w:ascii="Courier New" w:hAnsi="Courier New" w:cs="Courier New" w:hint="default"/>
      </w:rPr>
    </w:lvl>
    <w:lvl w:ilvl="5" w:tplc="100A0005" w:tentative="1">
      <w:start w:val="1"/>
      <w:numFmt w:val="bullet"/>
      <w:lvlText w:val=""/>
      <w:lvlJc w:val="left"/>
      <w:pPr>
        <w:ind w:left="6120" w:hanging="360"/>
      </w:pPr>
      <w:rPr>
        <w:rFonts w:ascii="Wingdings" w:hAnsi="Wingdings" w:hint="default"/>
      </w:rPr>
    </w:lvl>
    <w:lvl w:ilvl="6" w:tplc="100A0001" w:tentative="1">
      <w:start w:val="1"/>
      <w:numFmt w:val="bullet"/>
      <w:lvlText w:val=""/>
      <w:lvlJc w:val="left"/>
      <w:pPr>
        <w:ind w:left="6840" w:hanging="360"/>
      </w:pPr>
      <w:rPr>
        <w:rFonts w:ascii="Symbol" w:hAnsi="Symbol" w:hint="default"/>
      </w:rPr>
    </w:lvl>
    <w:lvl w:ilvl="7" w:tplc="100A0003" w:tentative="1">
      <w:start w:val="1"/>
      <w:numFmt w:val="bullet"/>
      <w:lvlText w:val="o"/>
      <w:lvlJc w:val="left"/>
      <w:pPr>
        <w:ind w:left="7560" w:hanging="360"/>
      </w:pPr>
      <w:rPr>
        <w:rFonts w:ascii="Courier New" w:hAnsi="Courier New" w:cs="Courier New" w:hint="default"/>
      </w:rPr>
    </w:lvl>
    <w:lvl w:ilvl="8" w:tplc="100A0005" w:tentative="1">
      <w:start w:val="1"/>
      <w:numFmt w:val="bullet"/>
      <w:lvlText w:val=""/>
      <w:lvlJc w:val="left"/>
      <w:pPr>
        <w:ind w:left="8280" w:hanging="360"/>
      </w:pPr>
      <w:rPr>
        <w:rFonts w:ascii="Wingdings" w:hAnsi="Wingdings" w:hint="default"/>
      </w:rPr>
    </w:lvl>
  </w:abstractNum>
  <w:abstractNum w:abstractNumId="26">
    <w:nsid w:val="4AAE2A2E"/>
    <w:multiLevelType w:val="hybridMultilevel"/>
    <w:tmpl w:val="276EF578"/>
    <w:lvl w:ilvl="0" w:tplc="9678F196">
      <w:start w:val="2"/>
      <w:numFmt w:val="upperRoman"/>
      <w:pStyle w:val="Epgrafe"/>
      <w:lvlText w:val="%1."/>
      <w:lvlJc w:val="left"/>
      <w:pPr>
        <w:tabs>
          <w:tab w:val="num" w:pos="1080"/>
        </w:tabs>
        <w:ind w:left="1080" w:hanging="720"/>
      </w:pPr>
      <w:rPr>
        <w:rFonts w:hint="default"/>
      </w:rPr>
    </w:lvl>
    <w:lvl w:ilvl="1" w:tplc="376EE31A">
      <w:start w:val="1"/>
      <w:numFmt w:val="upperLetter"/>
      <w:lvlText w:val="%2."/>
      <w:lvlJc w:val="left"/>
      <w:pPr>
        <w:tabs>
          <w:tab w:val="num" w:pos="2040"/>
        </w:tabs>
        <w:ind w:left="2040" w:hanging="960"/>
      </w:pPr>
      <w:rPr>
        <w:rFonts w:hint="default"/>
      </w:rPr>
    </w:lvl>
    <w:lvl w:ilvl="2" w:tplc="9DEE35BC">
      <w:start w:val="1"/>
      <w:numFmt w:val="decimal"/>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nsid w:val="50407EA0"/>
    <w:multiLevelType w:val="hybridMultilevel"/>
    <w:tmpl w:val="33BE7ED8"/>
    <w:lvl w:ilvl="0" w:tplc="0C0A000D">
      <w:start w:val="1"/>
      <w:numFmt w:val="bullet"/>
      <w:lvlText w:val=""/>
      <w:lvlJc w:val="left"/>
      <w:pPr>
        <w:tabs>
          <w:tab w:val="num" w:pos="1440"/>
        </w:tabs>
        <w:ind w:left="1440" w:hanging="360"/>
      </w:pPr>
      <w:rPr>
        <w:rFonts w:ascii="Wingdings" w:hAnsi="Wingdings" w:hint="default"/>
      </w:rPr>
    </w:lvl>
    <w:lvl w:ilvl="1" w:tplc="0C0A000F">
      <w:start w:val="1"/>
      <w:numFmt w:val="decimal"/>
      <w:lvlText w:val="%2."/>
      <w:lvlJc w:val="left"/>
      <w:pPr>
        <w:tabs>
          <w:tab w:val="num" w:pos="2160"/>
        </w:tabs>
        <w:ind w:left="2160" w:hanging="360"/>
      </w:pPr>
      <w:rPr>
        <w:rFonts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8">
    <w:nsid w:val="56856402"/>
    <w:multiLevelType w:val="hybridMultilevel"/>
    <w:tmpl w:val="B996629E"/>
    <w:lvl w:ilvl="0" w:tplc="100A000D">
      <w:start w:val="1"/>
      <w:numFmt w:val="bullet"/>
      <w:lvlText w:val=""/>
      <w:lvlJc w:val="left"/>
      <w:pPr>
        <w:tabs>
          <w:tab w:val="num" w:pos="1440"/>
        </w:tabs>
        <w:ind w:left="1440" w:hanging="360"/>
      </w:pPr>
      <w:rPr>
        <w:rFonts w:ascii="Wingdings" w:hAnsi="Wingdings" w:hint="default"/>
      </w:rPr>
    </w:lvl>
    <w:lvl w:ilvl="1" w:tplc="0C0A000F">
      <w:start w:val="1"/>
      <w:numFmt w:val="decimal"/>
      <w:lvlText w:val="%2."/>
      <w:lvlJc w:val="left"/>
      <w:pPr>
        <w:tabs>
          <w:tab w:val="num" w:pos="2160"/>
        </w:tabs>
        <w:ind w:left="2160" w:hanging="360"/>
      </w:pPr>
      <w:rPr>
        <w:rFonts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9">
    <w:nsid w:val="59B65509"/>
    <w:multiLevelType w:val="hybridMultilevel"/>
    <w:tmpl w:val="BE0E9D1A"/>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0">
    <w:nsid w:val="5DF82F82"/>
    <w:multiLevelType w:val="hybridMultilevel"/>
    <w:tmpl w:val="ABF8F24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0753EDA"/>
    <w:multiLevelType w:val="hybridMultilevel"/>
    <w:tmpl w:val="DDFE11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34524F1"/>
    <w:multiLevelType w:val="hybridMultilevel"/>
    <w:tmpl w:val="C908EE02"/>
    <w:lvl w:ilvl="0" w:tplc="0C0A000B">
      <w:start w:val="1"/>
      <w:numFmt w:val="bullet"/>
      <w:lvlText w:val=""/>
      <w:lvlJc w:val="left"/>
      <w:pPr>
        <w:tabs>
          <w:tab w:val="num" w:pos="2484"/>
        </w:tabs>
        <w:ind w:left="2484" w:hanging="360"/>
      </w:pPr>
      <w:rPr>
        <w:rFonts w:ascii="Wingdings" w:hAnsi="Wingdings" w:hint="default"/>
      </w:rPr>
    </w:lvl>
    <w:lvl w:ilvl="1" w:tplc="0C0A0003" w:tentative="1">
      <w:start w:val="1"/>
      <w:numFmt w:val="bullet"/>
      <w:lvlText w:val="o"/>
      <w:lvlJc w:val="left"/>
      <w:pPr>
        <w:tabs>
          <w:tab w:val="num" w:pos="3204"/>
        </w:tabs>
        <w:ind w:left="3204" w:hanging="360"/>
      </w:pPr>
      <w:rPr>
        <w:rFonts w:ascii="Courier New" w:hAnsi="Courier New" w:cs="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33">
    <w:nsid w:val="651D5E8C"/>
    <w:multiLevelType w:val="hybridMultilevel"/>
    <w:tmpl w:val="FC34FFA6"/>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4">
    <w:nsid w:val="65CF74C9"/>
    <w:multiLevelType w:val="hybridMultilevel"/>
    <w:tmpl w:val="F0C8AB30"/>
    <w:lvl w:ilvl="0" w:tplc="100A000D">
      <w:start w:val="1"/>
      <w:numFmt w:val="bullet"/>
      <w:lvlText w:val=""/>
      <w:lvlJc w:val="left"/>
      <w:pPr>
        <w:ind w:left="1440" w:hanging="360"/>
      </w:pPr>
      <w:rPr>
        <w:rFonts w:ascii="Wingdings" w:hAnsi="Wingdings"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35">
    <w:nsid w:val="674E6F7F"/>
    <w:multiLevelType w:val="hybridMultilevel"/>
    <w:tmpl w:val="5278532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96E6AA7"/>
    <w:multiLevelType w:val="hybridMultilevel"/>
    <w:tmpl w:val="A80C81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E5C1F7D"/>
    <w:multiLevelType w:val="hybridMultilevel"/>
    <w:tmpl w:val="568CBFA4"/>
    <w:lvl w:ilvl="0" w:tplc="BE32F47C">
      <w:start w:val="1"/>
      <w:numFmt w:val="bullet"/>
      <w:lvlText w:val=""/>
      <w:lvlPicBulletId w:val="0"/>
      <w:lvlJc w:val="left"/>
      <w:pPr>
        <w:ind w:left="3124" w:hanging="360"/>
      </w:pPr>
      <w:rPr>
        <w:rFonts w:ascii="Symbol" w:hAnsi="Symbol" w:hint="default"/>
        <w:color w:val="auto"/>
      </w:rPr>
    </w:lvl>
    <w:lvl w:ilvl="1" w:tplc="100A0003" w:tentative="1">
      <w:start w:val="1"/>
      <w:numFmt w:val="bullet"/>
      <w:lvlText w:val="o"/>
      <w:lvlJc w:val="left"/>
      <w:pPr>
        <w:ind w:left="3844" w:hanging="360"/>
      </w:pPr>
      <w:rPr>
        <w:rFonts w:ascii="Courier New" w:hAnsi="Courier New" w:cs="Courier New" w:hint="default"/>
      </w:rPr>
    </w:lvl>
    <w:lvl w:ilvl="2" w:tplc="100A0005" w:tentative="1">
      <w:start w:val="1"/>
      <w:numFmt w:val="bullet"/>
      <w:lvlText w:val=""/>
      <w:lvlJc w:val="left"/>
      <w:pPr>
        <w:ind w:left="4564" w:hanging="360"/>
      </w:pPr>
      <w:rPr>
        <w:rFonts w:ascii="Wingdings" w:hAnsi="Wingdings" w:hint="default"/>
      </w:rPr>
    </w:lvl>
    <w:lvl w:ilvl="3" w:tplc="100A0001" w:tentative="1">
      <w:start w:val="1"/>
      <w:numFmt w:val="bullet"/>
      <w:lvlText w:val=""/>
      <w:lvlJc w:val="left"/>
      <w:pPr>
        <w:ind w:left="5284" w:hanging="360"/>
      </w:pPr>
      <w:rPr>
        <w:rFonts w:ascii="Symbol" w:hAnsi="Symbol" w:hint="default"/>
      </w:rPr>
    </w:lvl>
    <w:lvl w:ilvl="4" w:tplc="100A0003" w:tentative="1">
      <w:start w:val="1"/>
      <w:numFmt w:val="bullet"/>
      <w:lvlText w:val="o"/>
      <w:lvlJc w:val="left"/>
      <w:pPr>
        <w:ind w:left="6004" w:hanging="360"/>
      </w:pPr>
      <w:rPr>
        <w:rFonts w:ascii="Courier New" w:hAnsi="Courier New" w:cs="Courier New" w:hint="default"/>
      </w:rPr>
    </w:lvl>
    <w:lvl w:ilvl="5" w:tplc="100A0005" w:tentative="1">
      <w:start w:val="1"/>
      <w:numFmt w:val="bullet"/>
      <w:lvlText w:val=""/>
      <w:lvlJc w:val="left"/>
      <w:pPr>
        <w:ind w:left="6724" w:hanging="360"/>
      </w:pPr>
      <w:rPr>
        <w:rFonts w:ascii="Wingdings" w:hAnsi="Wingdings" w:hint="default"/>
      </w:rPr>
    </w:lvl>
    <w:lvl w:ilvl="6" w:tplc="100A0001" w:tentative="1">
      <w:start w:val="1"/>
      <w:numFmt w:val="bullet"/>
      <w:lvlText w:val=""/>
      <w:lvlJc w:val="left"/>
      <w:pPr>
        <w:ind w:left="7444" w:hanging="360"/>
      </w:pPr>
      <w:rPr>
        <w:rFonts w:ascii="Symbol" w:hAnsi="Symbol" w:hint="default"/>
      </w:rPr>
    </w:lvl>
    <w:lvl w:ilvl="7" w:tplc="100A0003" w:tentative="1">
      <w:start w:val="1"/>
      <w:numFmt w:val="bullet"/>
      <w:lvlText w:val="o"/>
      <w:lvlJc w:val="left"/>
      <w:pPr>
        <w:ind w:left="8164" w:hanging="360"/>
      </w:pPr>
      <w:rPr>
        <w:rFonts w:ascii="Courier New" w:hAnsi="Courier New" w:cs="Courier New" w:hint="default"/>
      </w:rPr>
    </w:lvl>
    <w:lvl w:ilvl="8" w:tplc="100A0005" w:tentative="1">
      <w:start w:val="1"/>
      <w:numFmt w:val="bullet"/>
      <w:lvlText w:val=""/>
      <w:lvlJc w:val="left"/>
      <w:pPr>
        <w:ind w:left="8884" w:hanging="360"/>
      </w:pPr>
      <w:rPr>
        <w:rFonts w:ascii="Wingdings" w:hAnsi="Wingdings" w:hint="default"/>
      </w:rPr>
    </w:lvl>
  </w:abstractNum>
  <w:abstractNum w:abstractNumId="38">
    <w:nsid w:val="6F59062A"/>
    <w:multiLevelType w:val="hybridMultilevel"/>
    <w:tmpl w:val="E4AA0834"/>
    <w:lvl w:ilvl="0" w:tplc="BC081B5C">
      <w:start w:val="1"/>
      <w:numFmt w:val="lowerLetter"/>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39">
    <w:nsid w:val="70182515"/>
    <w:multiLevelType w:val="hybridMultilevel"/>
    <w:tmpl w:val="1AB63FAA"/>
    <w:lvl w:ilvl="0" w:tplc="10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73803D6B"/>
    <w:multiLevelType w:val="multilevel"/>
    <w:tmpl w:val="F72AB796"/>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1">
    <w:nsid w:val="7524337E"/>
    <w:multiLevelType w:val="hybridMultilevel"/>
    <w:tmpl w:val="37426470"/>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2">
    <w:nsid w:val="771A731C"/>
    <w:multiLevelType w:val="hybridMultilevel"/>
    <w:tmpl w:val="0A189EB6"/>
    <w:lvl w:ilvl="0" w:tplc="24D42B58">
      <w:start w:val="1"/>
      <w:numFmt w:val="bullet"/>
      <w:lvlText w:val=""/>
      <w:lvlPicBulletId w:val="0"/>
      <w:lvlJc w:val="left"/>
      <w:pPr>
        <w:ind w:left="2404" w:hanging="360"/>
      </w:pPr>
      <w:rPr>
        <w:rFonts w:ascii="Symbol" w:hAnsi="Symbol" w:hint="default"/>
        <w:color w:val="FFFFFF" w:themeColor="background1"/>
      </w:rPr>
    </w:lvl>
    <w:lvl w:ilvl="1" w:tplc="100A0003" w:tentative="1">
      <w:start w:val="1"/>
      <w:numFmt w:val="bullet"/>
      <w:lvlText w:val="o"/>
      <w:lvlJc w:val="left"/>
      <w:pPr>
        <w:ind w:left="3124" w:hanging="360"/>
      </w:pPr>
      <w:rPr>
        <w:rFonts w:ascii="Courier New" w:hAnsi="Courier New" w:cs="Courier New" w:hint="default"/>
      </w:rPr>
    </w:lvl>
    <w:lvl w:ilvl="2" w:tplc="100A0005" w:tentative="1">
      <w:start w:val="1"/>
      <w:numFmt w:val="bullet"/>
      <w:lvlText w:val=""/>
      <w:lvlJc w:val="left"/>
      <w:pPr>
        <w:ind w:left="3844" w:hanging="360"/>
      </w:pPr>
      <w:rPr>
        <w:rFonts w:ascii="Wingdings" w:hAnsi="Wingdings" w:hint="default"/>
      </w:rPr>
    </w:lvl>
    <w:lvl w:ilvl="3" w:tplc="100A0001" w:tentative="1">
      <w:start w:val="1"/>
      <w:numFmt w:val="bullet"/>
      <w:lvlText w:val=""/>
      <w:lvlJc w:val="left"/>
      <w:pPr>
        <w:ind w:left="4564" w:hanging="360"/>
      </w:pPr>
      <w:rPr>
        <w:rFonts w:ascii="Symbol" w:hAnsi="Symbol" w:hint="default"/>
      </w:rPr>
    </w:lvl>
    <w:lvl w:ilvl="4" w:tplc="100A0003" w:tentative="1">
      <w:start w:val="1"/>
      <w:numFmt w:val="bullet"/>
      <w:lvlText w:val="o"/>
      <w:lvlJc w:val="left"/>
      <w:pPr>
        <w:ind w:left="5284" w:hanging="360"/>
      </w:pPr>
      <w:rPr>
        <w:rFonts w:ascii="Courier New" w:hAnsi="Courier New" w:cs="Courier New" w:hint="default"/>
      </w:rPr>
    </w:lvl>
    <w:lvl w:ilvl="5" w:tplc="100A0005" w:tentative="1">
      <w:start w:val="1"/>
      <w:numFmt w:val="bullet"/>
      <w:lvlText w:val=""/>
      <w:lvlJc w:val="left"/>
      <w:pPr>
        <w:ind w:left="6004" w:hanging="360"/>
      </w:pPr>
      <w:rPr>
        <w:rFonts w:ascii="Wingdings" w:hAnsi="Wingdings" w:hint="default"/>
      </w:rPr>
    </w:lvl>
    <w:lvl w:ilvl="6" w:tplc="100A0001" w:tentative="1">
      <w:start w:val="1"/>
      <w:numFmt w:val="bullet"/>
      <w:lvlText w:val=""/>
      <w:lvlJc w:val="left"/>
      <w:pPr>
        <w:ind w:left="6724" w:hanging="360"/>
      </w:pPr>
      <w:rPr>
        <w:rFonts w:ascii="Symbol" w:hAnsi="Symbol" w:hint="default"/>
      </w:rPr>
    </w:lvl>
    <w:lvl w:ilvl="7" w:tplc="100A0003" w:tentative="1">
      <w:start w:val="1"/>
      <w:numFmt w:val="bullet"/>
      <w:lvlText w:val="o"/>
      <w:lvlJc w:val="left"/>
      <w:pPr>
        <w:ind w:left="7444" w:hanging="360"/>
      </w:pPr>
      <w:rPr>
        <w:rFonts w:ascii="Courier New" w:hAnsi="Courier New" w:cs="Courier New" w:hint="default"/>
      </w:rPr>
    </w:lvl>
    <w:lvl w:ilvl="8" w:tplc="100A0005" w:tentative="1">
      <w:start w:val="1"/>
      <w:numFmt w:val="bullet"/>
      <w:lvlText w:val=""/>
      <w:lvlJc w:val="left"/>
      <w:pPr>
        <w:ind w:left="8164" w:hanging="360"/>
      </w:pPr>
      <w:rPr>
        <w:rFonts w:ascii="Wingdings" w:hAnsi="Wingdings" w:hint="default"/>
      </w:rPr>
    </w:lvl>
  </w:abstractNum>
  <w:abstractNum w:abstractNumId="43">
    <w:nsid w:val="79AE5866"/>
    <w:multiLevelType w:val="hybridMultilevel"/>
    <w:tmpl w:val="32207AD2"/>
    <w:lvl w:ilvl="0" w:tplc="100A0003">
      <w:start w:val="1"/>
      <w:numFmt w:val="bullet"/>
      <w:lvlText w:val="o"/>
      <w:lvlJc w:val="left"/>
      <w:pPr>
        <w:ind w:left="2700" w:hanging="360"/>
      </w:pPr>
      <w:rPr>
        <w:rFonts w:ascii="Courier New" w:hAnsi="Courier New" w:cs="Courier New" w:hint="default"/>
      </w:rPr>
    </w:lvl>
    <w:lvl w:ilvl="1" w:tplc="100A0003" w:tentative="1">
      <w:start w:val="1"/>
      <w:numFmt w:val="bullet"/>
      <w:lvlText w:val="o"/>
      <w:lvlJc w:val="left"/>
      <w:pPr>
        <w:ind w:left="3420" w:hanging="360"/>
      </w:pPr>
      <w:rPr>
        <w:rFonts w:ascii="Courier New" w:hAnsi="Courier New" w:cs="Courier New" w:hint="default"/>
      </w:rPr>
    </w:lvl>
    <w:lvl w:ilvl="2" w:tplc="100A0005" w:tentative="1">
      <w:start w:val="1"/>
      <w:numFmt w:val="bullet"/>
      <w:lvlText w:val=""/>
      <w:lvlJc w:val="left"/>
      <w:pPr>
        <w:ind w:left="4140" w:hanging="360"/>
      </w:pPr>
      <w:rPr>
        <w:rFonts w:ascii="Wingdings" w:hAnsi="Wingdings" w:hint="default"/>
      </w:rPr>
    </w:lvl>
    <w:lvl w:ilvl="3" w:tplc="100A0001" w:tentative="1">
      <w:start w:val="1"/>
      <w:numFmt w:val="bullet"/>
      <w:lvlText w:val=""/>
      <w:lvlJc w:val="left"/>
      <w:pPr>
        <w:ind w:left="4860" w:hanging="360"/>
      </w:pPr>
      <w:rPr>
        <w:rFonts w:ascii="Symbol" w:hAnsi="Symbol" w:hint="default"/>
      </w:rPr>
    </w:lvl>
    <w:lvl w:ilvl="4" w:tplc="100A0003" w:tentative="1">
      <w:start w:val="1"/>
      <w:numFmt w:val="bullet"/>
      <w:lvlText w:val="o"/>
      <w:lvlJc w:val="left"/>
      <w:pPr>
        <w:ind w:left="5580" w:hanging="360"/>
      </w:pPr>
      <w:rPr>
        <w:rFonts w:ascii="Courier New" w:hAnsi="Courier New" w:cs="Courier New" w:hint="default"/>
      </w:rPr>
    </w:lvl>
    <w:lvl w:ilvl="5" w:tplc="100A0005" w:tentative="1">
      <w:start w:val="1"/>
      <w:numFmt w:val="bullet"/>
      <w:lvlText w:val=""/>
      <w:lvlJc w:val="left"/>
      <w:pPr>
        <w:ind w:left="6300" w:hanging="360"/>
      </w:pPr>
      <w:rPr>
        <w:rFonts w:ascii="Wingdings" w:hAnsi="Wingdings" w:hint="default"/>
      </w:rPr>
    </w:lvl>
    <w:lvl w:ilvl="6" w:tplc="100A0001" w:tentative="1">
      <w:start w:val="1"/>
      <w:numFmt w:val="bullet"/>
      <w:lvlText w:val=""/>
      <w:lvlJc w:val="left"/>
      <w:pPr>
        <w:ind w:left="7020" w:hanging="360"/>
      </w:pPr>
      <w:rPr>
        <w:rFonts w:ascii="Symbol" w:hAnsi="Symbol" w:hint="default"/>
      </w:rPr>
    </w:lvl>
    <w:lvl w:ilvl="7" w:tplc="100A0003" w:tentative="1">
      <w:start w:val="1"/>
      <w:numFmt w:val="bullet"/>
      <w:lvlText w:val="o"/>
      <w:lvlJc w:val="left"/>
      <w:pPr>
        <w:ind w:left="7740" w:hanging="360"/>
      </w:pPr>
      <w:rPr>
        <w:rFonts w:ascii="Courier New" w:hAnsi="Courier New" w:cs="Courier New" w:hint="default"/>
      </w:rPr>
    </w:lvl>
    <w:lvl w:ilvl="8" w:tplc="100A0005" w:tentative="1">
      <w:start w:val="1"/>
      <w:numFmt w:val="bullet"/>
      <w:lvlText w:val=""/>
      <w:lvlJc w:val="left"/>
      <w:pPr>
        <w:ind w:left="8460" w:hanging="360"/>
      </w:pPr>
      <w:rPr>
        <w:rFonts w:ascii="Wingdings" w:hAnsi="Wingdings" w:hint="default"/>
      </w:rPr>
    </w:lvl>
  </w:abstractNum>
  <w:abstractNum w:abstractNumId="44">
    <w:nsid w:val="79C95566"/>
    <w:multiLevelType w:val="hybridMultilevel"/>
    <w:tmpl w:val="7756C490"/>
    <w:lvl w:ilvl="0" w:tplc="100A000D">
      <w:start w:val="1"/>
      <w:numFmt w:val="bullet"/>
      <w:lvlText w:val=""/>
      <w:lvlJc w:val="left"/>
      <w:pPr>
        <w:ind w:left="1440" w:hanging="360"/>
      </w:pPr>
      <w:rPr>
        <w:rFonts w:ascii="Wingdings" w:hAnsi="Wingdings"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45">
    <w:nsid w:val="7B30468D"/>
    <w:multiLevelType w:val="hybridMultilevel"/>
    <w:tmpl w:val="54885A78"/>
    <w:lvl w:ilvl="0" w:tplc="384C46B4">
      <w:start w:val="1"/>
      <w:numFmt w:val="upperLetter"/>
      <w:lvlText w:val="%1."/>
      <w:lvlJc w:val="left"/>
      <w:pPr>
        <w:tabs>
          <w:tab w:val="num" w:pos="1065"/>
        </w:tabs>
        <w:ind w:left="1065" w:hanging="360"/>
      </w:pPr>
      <w:rPr>
        <w:rFonts w:hint="default"/>
      </w:rPr>
    </w:lvl>
    <w:lvl w:ilvl="1" w:tplc="3E34AFB0">
      <w:start w:val="1"/>
      <w:numFmt w:val="decimal"/>
      <w:lvlText w:val="%2."/>
      <w:lvlJc w:val="left"/>
      <w:pPr>
        <w:tabs>
          <w:tab w:val="num" w:pos="1785"/>
        </w:tabs>
        <w:ind w:left="1785" w:hanging="360"/>
      </w:pPr>
      <w:rPr>
        <w:rFonts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6">
    <w:nsid w:val="7B955B2D"/>
    <w:multiLevelType w:val="hybridMultilevel"/>
    <w:tmpl w:val="3D4A9334"/>
    <w:lvl w:ilvl="0" w:tplc="10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C371036"/>
    <w:multiLevelType w:val="hybridMultilevel"/>
    <w:tmpl w:val="8F66A0F4"/>
    <w:lvl w:ilvl="0" w:tplc="0C0A000F">
      <w:start w:val="1"/>
      <w:numFmt w:val="decimal"/>
      <w:lvlText w:val="%1."/>
      <w:lvlJc w:val="left"/>
      <w:pPr>
        <w:tabs>
          <w:tab w:val="num" w:pos="720"/>
        </w:tabs>
        <w:ind w:left="720" w:hanging="360"/>
      </w:pPr>
    </w:lvl>
    <w:lvl w:ilvl="1" w:tplc="0C0A000D">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6"/>
  </w:num>
  <w:num w:numId="2">
    <w:abstractNumId w:val="22"/>
  </w:num>
  <w:num w:numId="3">
    <w:abstractNumId w:val="0"/>
  </w:num>
  <w:num w:numId="4">
    <w:abstractNumId w:val="17"/>
  </w:num>
  <w:num w:numId="5">
    <w:abstractNumId w:val="16"/>
  </w:num>
  <w:num w:numId="6">
    <w:abstractNumId w:val="45"/>
  </w:num>
  <w:num w:numId="7">
    <w:abstractNumId w:val="30"/>
  </w:num>
  <w:num w:numId="8">
    <w:abstractNumId w:val="47"/>
  </w:num>
  <w:num w:numId="9">
    <w:abstractNumId w:val="5"/>
  </w:num>
  <w:num w:numId="10">
    <w:abstractNumId w:val="27"/>
  </w:num>
  <w:num w:numId="11">
    <w:abstractNumId w:val="4"/>
  </w:num>
  <w:num w:numId="12">
    <w:abstractNumId w:val="24"/>
  </w:num>
  <w:num w:numId="13">
    <w:abstractNumId w:val="36"/>
  </w:num>
  <w:num w:numId="14">
    <w:abstractNumId w:val="39"/>
  </w:num>
  <w:num w:numId="15">
    <w:abstractNumId w:val="35"/>
  </w:num>
  <w:num w:numId="16">
    <w:abstractNumId w:val="9"/>
  </w:num>
  <w:num w:numId="17">
    <w:abstractNumId w:val="23"/>
  </w:num>
  <w:num w:numId="18">
    <w:abstractNumId w:val="14"/>
  </w:num>
  <w:num w:numId="19">
    <w:abstractNumId w:val="1"/>
  </w:num>
  <w:num w:numId="20">
    <w:abstractNumId w:val="32"/>
  </w:num>
  <w:num w:numId="21">
    <w:abstractNumId w:val="15"/>
  </w:num>
  <w:num w:numId="22">
    <w:abstractNumId w:val="31"/>
  </w:num>
  <w:num w:numId="23">
    <w:abstractNumId w:val="46"/>
  </w:num>
  <w:num w:numId="24">
    <w:abstractNumId w:val="3"/>
  </w:num>
  <w:num w:numId="25">
    <w:abstractNumId w:val="21"/>
  </w:num>
  <w:num w:numId="26">
    <w:abstractNumId w:val="18"/>
  </w:num>
  <w:num w:numId="27">
    <w:abstractNumId w:val="33"/>
  </w:num>
  <w:num w:numId="28">
    <w:abstractNumId w:val="41"/>
  </w:num>
  <w:num w:numId="29">
    <w:abstractNumId w:val="29"/>
  </w:num>
  <w:num w:numId="30">
    <w:abstractNumId w:val="2"/>
  </w:num>
  <w:num w:numId="31">
    <w:abstractNumId w:val="6"/>
  </w:num>
  <w:num w:numId="32">
    <w:abstractNumId w:val="28"/>
  </w:num>
  <w:num w:numId="33">
    <w:abstractNumId w:val="19"/>
  </w:num>
  <w:num w:numId="34">
    <w:abstractNumId w:val="12"/>
  </w:num>
  <w:num w:numId="35">
    <w:abstractNumId w:val="44"/>
  </w:num>
  <w:num w:numId="36">
    <w:abstractNumId w:val="34"/>
  </w:num>
  <w:num w:numId="37">
    <w:abstractNumId w:val="38"/>
  </w:num>
  <w:num w:numId="38">
    <w:abstractNumId w:val="43"/>
  </w:num>
  <w:num w:numId="39">
    <w:abstractNumId w:val="40"/>
  </w:num>
  <w:num w:numId="40">
    <w:abstractNumId w:val="10"/>
  </w:num>
  <w:num w:numId="41">
    <w:abstractNumId w:val="7"/>
  </w:num>
  <w:num w:numId="42">
    <w:abstractNumId w:val="13"/>
  </w:num>
  <w:num w:numId="43">
    <w:abstractNumId w:val="20"/>
  </w:num>
  <w:num w:numId="44">
    <w:abstractNumId w:val="11"/>
  </w:num>
  <w:num w:numId="45">
    <w:abstractNumId w:val="42"/>
  </w:num>
  <w:num w:numId="46">
    <w:abstractNumId w:val="37"/>
  </w:num>
  <w:num w:numId="47">
    <w:abstractNumId w:val="25"/>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34"/>
    <w:rsid w:val="00040FCF"/>
    <w:rsid w:val="000450A8"/>
    <w:rsid w:val="0005202E"/>
    <w:rsid w:val="00052892"/>
    <w:rsid w:val="0005315B"/>
    <w:rsid w:val="00055D5A"/>
    <w:rsid w:val="00063C42"/>
    <w:rsid w:val="0006789C"/>
    <w:rsid w:val="00070860"/>
    <w:rsid w:val="00074F96"/>
    <w:rsid w:val="00086052"/>
    <w:rsid w:val="0009076C"/>
    <w:rsid w:val="000A4A53"/>
    <w:rsid w:val="000C078D"/>
    <w:rsid w:val="000E31E4"/>
    <w:rsid w:val="00101AED"/>
    <w:rsid w:val="001104CB"/>
    <w:rsid w:val="00115BD1"/>
    <w:rsid w:val="0012310A"/>
    <w:rsid w:val="001269D2"/>
    <w:rsid w:val="001269DC"/>
    <w:rsid w:val="001342CD"/>
    <w:rsid w:val="00135E1B"/>
    <w:rsid w:val="00141562"/>
    <w:rsid w:val="00155C7C"/>
    <w:rsid w:val="00161AF4"/>
    <w:rsid w:val="00163B9E"/>
    <w:rsid w:val="00164F3C"/>
    <w:rsid w:val="00170AB4"/>
    <w:rsid w:val="0017172B"/>
    <w:rsid w:val="001917CC"/>
    <w:rsid w:val="001A2504"/>
    <w:rsid w:val="001B19DA"/>
    <w:rsid w:val="001B315B"/>
    <w:rsid w:val="001D1853"/>
    <w:rsid w:val="001F37F2"/>
    <w:rsid w:val="00222605"/>
    <w:rsid w:val="00226DCC"/>
    <w:rsid w:val="00231E08"/>
    <w:rsid w:val="002379D9"/>
    <w:rsid w:val="0024606E"/>
    <w:rsid w:val="00247DA4"/>
    <w:rsid w:val="002634F1"/>
    <w:rsid w:val="00274BA3"/>
    <w:rsid w:val="002C4063"/>
    <w:rsid w:val="002D63A2"/>
    <w:rsid w:val="002E2FE9"/>
    <w:rsid w:val="002E3002"/>
    <w:rsid w:val="002E49A5"/>
    <w:rsid w:val="002F22BF"/>
    <w:rsid w:val="003139B0"/>
    <w:rsid w:val="00322F86"/>
    <w:rsid w:val="0032402D"/>
    <w:rsid w:val="003361CA"/>
    <w:rsid w:val="00342949"/>
    <w:rsid w:val="00346666"/>
    <w:rsid w:val="00356DA2"/>
    <w:rsid w:val="00381245"/>
    <w:rsid w:val="00382EF8"/>
    <w:rsid w:val="00384899"/>
    <w:rsid w:val="00386B37"/>
    <w:rsid w:val="003C27BF"/>
    <w:rsid w:val="003D0C54"/>
    <w:rsid w:val="003D4000"/>
    <w:rsid w:val="003E1617"/>
    <w:rsid w:val="003E1D80"/>
    <w:rsid w:val="003E4E6F"/>
    <w:rsid w:val="00406A9F"/>
    <w:rsid w:val="00407C71"/>
    <w:rsid w:val="00413393"/>
    <w:rsid w:val="00422286"/>
    <w:rsid w:val="004304B2"/>
    <w:rsid w:val="00453C70"/>
    <w:rsid w:val="004569A6"/>
    <w:rsid w:val="00461B7B"/>
    <w:rsid w:val="00472E89"/>
    <w:rsid w:val="00473301"/>
    <w:rsid w:val="004A1E29"/>
    <w:rsid w:val="004A7217"/>
    <w:rsid w:val="004B7777"/>
    <w:rsid w:val="004C256F"/>
    <w:rsid w:val="004D46C8"/>
    <w:rsid w:val="004D7F85"/>
    <w:rsid w:val="004E7ED7"/>
    <w:rsid w:val="004F030D"/>
    <w:rsid w:val="004F2AFE"/>
    <w:rsid w:val="004F4599"/>
    <w:rsid w:val="004F487E"/>
    <w:rsid w:val="004F4D6F"/>
    <w:rsid w:val="004F522D"/>
    <w:rsid w:val="004F5B76"/>
    <w:rsid w:val="005163EB"/>
    <w:rsid w:val="00546232"/>
    <w:rsid w:val="00547452"/>
    <w:rsid w:val="005547E3"/>
    <w:rsid w:val="00572395"/>
    <w:rsid w:val="005845B8"/>
    <w:rsid w:val="005902DE"/>
    <w:rsid w:val="00595351"/>
    <w:rsid w:val="005A6428"/>
    <w:rsid w:val="005B77B0"/>
    <w:rsid w:val="005C2FE5"/>
    <w:rsid w:val="005C3384"/>
    <w:rsid w:val="005C606B"/>
    <w:rsid w:val="005C7011"/>
    <w:rsid w:val="005C70EC"/>
    <w:rsid w:val="005D488D"/>
    <w:rsid w:val="005D6629"/>
    <w:rsid w:val="005E065C"/>
    <w:rsid w:val="005E458C"/>
    <w:rsid w:val="005F738E"/>
    <w:rsid w:val="00610128"/>
    <w:rsid w:val="006218D4"/>
    <w:rsid w:val="00621CBC"/>
    <w:rsid w:val="00636C79"/>
    <w:rsid w:val="00640DF2"/>
    <w:rsid w:val="006555FE"/>
    <w:rsid w:val="00664025"/>
    <w:rsid w:val="006712C5"/>
    <w:rsid w:val="00676747"/>
    <w:rsid w:val="00693925"/>
    <w:rsid w:val="006C408A"/>
    <w:rsid w:val="006D55C6"/>
    <w:rsid w:val="006F483A"/>
    <w:rsid w:val="0072325C"/>
    <w:rsid w:val="00727EB0"/>
    <w:rsid w:val="007324C7"/>
    <w:rsid w:val="00754E95"/>
    <w:rsid w:val="00763963"/>
    <w:rsid w:val="00781CC9"/>
    <w:rsid w:val="00782228"/>
    <w:rsid w:val="007A6031"/>
    <w:rsid w:val="007B6213"/>
    <w:rsid w:val="007C2C65"/>
    <w:rsid w:val="007D2B58"/>
    <w:rsid w:val="007D4FC7"/>
    <w:rsid w:val="007E7165"/>
    <w:rsid w:val="008077E5"/>
    <w:rsid w:val="00820736"/>
    <w:rsid w:val="00852665"/>
    <w:rsid w:val="00852C0D"/>
    <w:rsid w:val="00890DF4"/>
    <w:rsid w:val="0089253C"/>
    <w:rsid w:val="00896B7C"/>
    <w:rsid w:val="008A2E9F"/>
    <w:rsid w:val="008A682E"/>
    <w:rsid w:val="008B32C9"/>
    <w:rsid w:val="008B442F"/>
    <w:rsid w:val="008B5B1E"/>
    <w:rsid w:val="008C1347"/>
    <w:rsid w:val="008D03B9"/>
    <w:rsid w:val="008D42C1"/>
    <w:rsid w:val="008D513B"/>
    <w:rsid w:val="008E4600"/>
    <w:rsid w:val="00900008"/>
    <w:rsid w:val="009004B3"/>
    <w:rsid w:val="00915360"/>
    <w:rsid w:val="00916151"/>
    <w:rsid w:val="00916ACA"/>
    <w:rsid w:val="0094558B"/>
    <w:rsid w:val="00946222"/>
    <w:rsid w:val="00954850"/>
    <w:rsid w:val="00973A54"/>
    <w:rsid w:val="00994C1C"/>
    <w:rsid w:val="00995C55"/>
    <w:rsid w:val="00997EDC"/>
    <w:rsid w:val="009A05E3"/>
    <w:rsid w:val="009B1AF7"/>
    <w:rsid w:val="009B58EB"/>
    <w:rsid w:val="009F2214"/>
    <w:rsid w:val="00A05982"/>
    <w:rsid w:val="00A06F3F"/>
    <w:rsid w:val="00A35087"/>
    <w:rsid w:val="00A45BC6"/>
    <w:rsid w:val="00A5602E"/>
    <w:rsid w:val="00A67BDE"/>
    <w:rsid w:val="00A67E17"/>
    <w:rsid w:val="00A71C95"/>
    <w:rsid w:val="00A752E5"/>
    <w:rsid w:val="00A76DA6"/>
    <w:rsid w:val="00A91029"/>
    <w:rsid w:val="00AB199B"/>
    <w:rsid w:val="00AC088E"/>
    <w:rsid w:val="00AC5670"/>
    <w:rsid w:val="00AD2E70"/>
    <w:rsid w:val="00AD57AC"/>
    <w:rsid w:val="00B04FD7"/>
    <w:rsid w:val="00B07E27"/>
    <w:rsid w:val="00B11A4E"/>
    <w:rsid w:val="00B15344"/>
    <w:rsid w:val="00B20279"/>
    <w:rsid w:val="00B20BE4"/>
    <w:rsid w:val="00B22DD6"/>
    <w:rsid w:val="00B2669D"/>
    <w:rsid w:val="00B3221E"/>
    <w:rsid w:val="00B34131"/>
    <w:rsid w:val="00B71DCF"/>
    <w:rsid w:val="00B810B9"/>
    <w:rsid w:val="00B870FE"/>
    <w:rsid w:val="00B92917"/>
    <w:rsid w:val="00BC46B6"/>
    <w:rsid w:val="00BC7AF1"/>
    <w:rsid w:val="00BD0701"/>
    <w:rsid w:val="00BF4354"/>
    <w:rsid w:val="00BF5C1B"/>
    <w:rsid w:val="00C00C68"/>
    <w:rsid w:val="00C05B38"/>
    <w:rsid w:val="00C14475"/>
    <w:rsid w:val="00C14DC3"/>
    <w:rsid w:val="00C15F0B"/>
    <w:rsid w:val="00C172C4"/>
    <w:rsid w:val="00C30144"/>
    <w:rsid w:val="00C306CC"/>
    <w:rsid w:val="00C57222"/>
    <w:rsid w:val="00C626D9"/>
    <w:rsid w:val="00C63CB8"/>
    <w:rsid w:val="00C72EFF"/>
    <w:rsid w:val="00C77076"/>
    <w:rsid w:val="00C775FB"/>
    <w:rsid w:val="00C83D46"/>
    <w:rsid w:val="00C868DC"/>
    <w:rsid w:val="00C95331"/>
    <w:rsid w:val="00C96926"/>
    <w:rsid w:val="00CB093C"/>
    <w:rsid w:val="00CD29B4"/>
    <w:rsid w:val="00CD6C4C"/>
    <w:rsid w:val="00CE154B"/>
    <w:rsid w:val="00D0731E"/>
    <w:rsid w:val="00D2394E"/>
    <w:rsid w:val="00D23C6B"/>
    <w:rsid w:val="00D27FE7"/>
    <w:rsid w:val="00D53F88"/>
    <w:rsid w:val="00D6293E"/>
    <w:rsid w:val="00D63BD1"/>
    <w:rsid w:val="00D72CE4"/>
    <w:rsid w:val="00D907AE"/>
    <w:rsid w:val="00DA4BEB"/>
    <w:rsid w:val="00DE140D"/>
    <w:rsid w:val="00E1012E"/>
    <w:rsid w:val="00E160A0"/>
    <w:rsid w:val="00E21F56"/>
    <w:rsid w:val="00E300AF"/>
    <w:rsid w:val="00E31E87"/>
    <w:rsid w:val="00E31F1C"/>
    <w:rsid w:val="00E373C7"/>
    <w:rsid w:val="00E50DDC"/>
    <w:rsid w:val="00E53459"/>
    <w:rsid w:val="00E63D0F"/>
    <w:rsid w:val="00E64790"/>
    <w:rsid w:val="00E756F1"/>
    <w:rsid w:val="00E75784"/>
    <w:rsid w:val="00E91A90"/>
    <w:rsid w:val="00EA3F31"/>
    <w:rsid w:val="00EA6FE1"/>
    <w:rsid w:val="00EA76F7"/>
    <w:rsid w:val="00ED2BFB"/>
    <w:rsid w:val="00F1051C"/>
    <w:rsid w:val="00F33D34"/>
    <w:rsid w:val="00F638E8"/>
    <w:rsid w:val="00F937CD"/>
    <w:rsid w:val="00FA2081"/>
    <w:rsid w:val="00FA30D0"/>
    <w:rsid w:val="00FB6CDF"/>
    <w:rsid w:val="00FD653C"/>
    <w:rsid w:val="00FF08D4"/>
    <w:rsid w:val="00FF2FD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GT" w:eastAsia="es-G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34"/>
    <w:rPr>
      <w:sz w:val="24"/>
      <w:szCs w:val="24"/>
      <w:lang w:val="es-ES" w:eastAsia="es-ES"/>
    </w:rPr>
  </w:style>
  <w:style w:type="paragraph" w:styleId="Ttulo1">
    <w:name w:val="heading 1"/>
    <w:basedOn w:val="Normal"/>
    <w:next w:val="Normal"/>
    <w:qFormat/>
    <w:rsid w:val="004F030D"/>
    <w:pPr>
      <w:keepNext/>
      <w:jc w:val="center"/>
      <w:outlineLvl w:val="0"/>
    </w:pPr>
    <w:rPr>
      <w:b/>
      <w:bCs/>
      <w:sz w:val="16"/>
      <w:lang w:val="es-GT"/>
    </w:rPr>
  </w:style>
  <w:style w:type="paragraph" w:styleId="Ttulo3">
    <w:name w:val="heading 3"/>
    <w:basedOn w:val="Normal"/>
    <w:next w:val="Normal"/>
    <w:qFormat/>
    <w:rsid w:val="004F030D"/>
    <w:pPr>
      <w:keepNext/>
      <w:jc w:val="cente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4F030D"/>
    <w:pPr>
      <w:tabs>
        <w:tab w:val="center" w:pos="4252"/>
        <w:tab w:val="right" w:pos="8504"/>
      </w:tabs>
    </w:pPr>
  </w:style>
  <w:style w:type="paragraph" w:styleId="Ttulo">
    <w:name w:val="Title"/>
    <w:basedOn w:val="Normal"/>
    <w:qFormat/>
    <w:rsid w:val="004F030D"/>
    <w:pPr>
      <w:jc w:val="center"/>
    </w:pPr>
    <w:rPr>
      <w:rFonts w:ascii="Arial" w:hAnsi="Arial" w:cs="Arial"/>
      <w:b/>
      <w:bCs/>
      <w:sz w:val="44"/>
      <w:lang w:val="es-GT"/>
    </w:rPr>
  </w:style>
  <w:style w:type="paragraph" w:styleId="Textoindependiente">
    <w:name w:val="Body Text"/>
    <w:basedOn w:val="Normal"/>
    <w:rsid w:val="004F030D"/>
    <w:pPr>
      <w:jc w:val="center"/>
    </w:pPr>
    <w:rPr>
      <w:b/>
      <w:bCs/>
      <w:sz w:val="28"/>
      <w:lang w:val="es-GT"/>
    </w:rPr>
  </w:style>
  <w:style w:type="paragraph" w:styleId="Textoindependiente2">
    <w:name w:val="Body Text 2"/>
    <w:basedOn w:val="Normal"/>
    <w:rsid w:val="004F030D"/>
    <w:pPr>
      <w:jc w:val="center"/>
    </w:pPr>
    <w:rPr>
      <w:b/>
      <w:bCs/>
      <w:sz w:val="22"/>
      <w:lang w:val="es-GT"/>
    </w:rPr>
  </w:style>
  <w:style w:type="paragraph" w:styleId="Textoindependiente3">
    <w:name w:val="Body Text 3"/>
    <w:basedOn w:val="Normal"/>
    <w:rsid w:val="004F030D"/>
    <w:rPr>
      <w:sz w:val="18"/>
      <w:lang w:val="es-GT"/>
    </w:rPr>
  </w:style>
  <w:style w:type="paragraph" w:styleId="Sangradetextonormal">
    <w:name w:val="Body Text Indent"/>
    <w:basedOn w:val="Normal"/>
    <w:rsid w:val="004F030D"/>
    <w:pPr>
      <w:ind w:left="1080"/>
    </w:pPr>
  </w:style>
  <w:style w:type="paragraph" w:styleId="Sangra2detindependiente">
    <w:name w:val="Body Text Indent 2"/>
    <w:basedOn w:val="Normal"/>
    <w:rsid w:val="004F030D"/>
    <w:pPr>
      <w:ind w:firstLine="1080"/>
    </w:pPr>
  </w:style>
  <w:style w:type="paragraph" w:styleId="Epgrafe">
    <w:name w:val="caption"/>
    <w:basedOn w:val="Normal"/>
    <w:next w:val="Normal"/>
    <w:qFormat/>
    <w:rsid w:val="004F030D"/>
    <w:pPr>
      <w:numPr>
        <w:numId w:val="1"/>
      </w:numPr>
      <w:tabs>
        <w:tab w:val="clear" w:pos="1080"/>
        <w:tab w:val="num" w:pos="720"/>
      </w:tabs>
    </w:pPr>
    <w:rPr>
      <w:rFonts w:ascii="Arial" w:hAnsi="Arial" w:cs="Arial"/>
      <w:b/>
      <w:bCs/>
    </w:rPr>
  </w:style>
  <w:style w:type="paragraph" w:styleId="Sangra3detindependiente">
    <w:name w:val="Body Text Indent 3"/>
    <w:basedOn w:val="Normal"/>
    <w:rsid w:val="004F030D"/>
    <w:pPr>
      <w:ind w:left="708"/>
    </w:pPr>
  </w:style>
  <w:style w:type="character" w:styleId="Nmerodepgina">
    <w:name w:val="page number"/>
    <w:basedOn w:val="Fuentedeprrafopredeter"/>
    <w:rsid w:val="007D2B58"/>
  </w:style>
  <w:style w:type="paragraph" w:styleId="Encabezado">
    <w:name w:val="header"/>
    <w:basedOn w:val="Normal"/>
    <w:rsid w:val="0072325C"/>
    <w:pPr>
      <w:tabs>
        <w:tab w:val="center" w:pos="4252"/>
        <w:tab w:val="right" w:pos="8504"/>
      </w:tabs>
    </w:pPr>
  </w:style>
  <w:style w:type="paragraph" w:styleId="Textodeglobo">
    <w:name w:val="Balloon Text"/>
    <w:basedOn w:val="Normal"/>
    <w:link w:val="TextodegloboCar"/>
    <w:rsid w:val="004569A6"/>
    <w:rPr>
      <w:rFonts w:ascii="Tahoma" w:hAnsi="Tahoma"/>
      <w:sz w:val="16"/>
      <w:szCs w:val="16"/>
    </w:rPr>
  </w:style>
  <w:style w:type="character" w:customStyle="1" w:styleId="TextodegloboCar">
    <w:name w:val="Texto de globo Car"/>
    <w:link w:val="Textodeglobo"/>
    <w:rsid w:val="004569A6"/>
    <w:rPr>
      <w:rFonts w:ascii="Tahoma" w:hAnsi="Tahoma" w:cs="Tahoma"/>
      <w:sz w:val="16"/>
      <w:szCs w:val="16"/>
      <w:lang w:val="es-ES" w:eastAsia="es-ES"/>
    </w:rPr>
  </w:style>
  <w:style w:type="paragraph" w:styleId="Prrafodelista">
    <w:name w:val="List Paragraph"/>
    <w:basedOn w:val="Normal"/>
    <w:uiPriority w:val="34"/>
    <w:qFormat/>
    <w:rsid w:val="00C14D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GT" w:eastAsia="es-G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34"/>
    <w:rPr>
      <w:sz w:val="24"/>
      <w:szCs w:val="24"/>
      <w:lang w:val="es-ES" w:eastAsia="es-ES"/>
    </w:rPr>
  </w:style>
  <w:style w:type="paragraph" w:styleId="Ttulo1">
    <w:name w:val="heading 1"/>
    <w:basedOn w:val="Normal"/>
    <w:next w:val="Normal"/>
    <w:qFormat/>
    <w:rsid w:val="004F030D"/>
    <w:pPr>
      <w:keepNext/>
      <w:jc w:val="center"/>
      <w:outlineLvl w:val="0"/>
    </w:pPr>
    <w:rPr>
      <w:b/>
      <w:bCs/>
      <w:sz w:val="16"/>
      <w:lang w:val="es-GT"/>
    </w:rPr>
  </w:style>
  <w:style w:type="paragraph" w:styleId="Ttulo3">
    <w:name w:val="heading 3"/>
    <w:basedOn w:val="Normal"/>
    <w:next w:val="Normal"/>
    <w:qFormat/>
    <w:rsid w:val="004F030D"/>
    <w:pPr>
      <w:keepNext/>
      <w:jc w:val="cente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4F030D"/>
    <w:pPr>
      <w:tabs>
        <w:tab w:val="center" w:pos="4252"/>
        <w:tab w:val="right" w:pos="8504"/>
      </w:tabs>
    </w:pPr>
  </w:style>
  <w:style w:type="paragraph" w:styleId="Ttulo">
    <w:name w:val="Title"/>
    <w:basedOn w:val="Normal"/>
    <w:qFormat/>
    <w:rsid w:val="004F030D"/>
    <w:pPr>
      <w:jc w:val="center"/>
    </w:pPr>
    <w:rPr>
      <w:rFonts w:ascii="Arial" w:hAnsi="Arial" w:cs="Arial"/>
      <w:b/>
      <w:bCs/>
      <w:sz w:val="44"/>
      <w:lang w:val="es-GT"/>
    </w:rPr>
  </w:style>
  <w:style w:type="paragraph" w:styleId="Textoindependiente">
    <w:name w:val="Body Text"/>
    <w:basedOn w:val="Normal"/>
    <w:rsid w:val="004F030D"/>
    <w:pPr>
      <w:jc w:val="center"/>
    </w:pPr>
    <w:rPr>
      <w:b/>
      <w:bCs/>
      <w:sz w:val="28"/>
      <w:lang w:val="es-GT"/>
    </w:rPr>
  </w:style>
  <w:style w:type="paragraph" w:styleId="Textoindependiente2">
    <w:name w:val="Body Text 2"/>
    <w:basedOn w:val="Normal"/>
    <w:rsid w:val="004F030D"/>
    <w:pPr>
      <w:jc w:val="center"/>
    </w:pPr>
    <w:rPr>
      <w:b/>
      <w:bCs/>
      <w:sz w:val="22"/>
      <w:lang w:val="es-GT"/>
    </w:rPr>
  </w:style>
  <w:style w:type="paragraph" w:styleId="Textoindependiente3">
    <w:name w:val="Body Text 3"/>
    <w:basedOn w:val="Normal"/>
    <w:rsid w:val="004F030D"/>
    <w:rPr>
      <w:sz w:val="18"/>
      <w:lang w:val="es-GT"/>
    </w:rPr>
  </w:style>
  <w:style w:type="paragraph" w:styleId="Sangradetextonormal">
    <w:name w:val="Body Text Indent"/>
    <w:basedOn w:val="Normal"/>
    <w:rsid w:val="004F030D"/>
    <w:pPr>
      <w:ind w:left="1080"/>
    </w:pPr>
  </w:style>
  <w:style w:type="paragraph" w:styleId="Sangra2detindependiente">
    <w:name w:val="Body Text Indent 2"/>
    <w:basedOn w:val="Normal"/>
    <w:rsid w:val="004F030D"/>
    <w:pPr>
      <w:ind w:firstLine="1080"/>
    </w:pPr>
  </w:style>
  <w:style w:type="paragraph" w:styleId="Epgrafe">
    <w:name w:val="caption"/>
    <w:basedOn w:val="Normal"/>
    <w:next w:val="Normal"/>
    <w:qFormat/>
    <w:rsid w:val="004F030D"/>
    <w:pPr>
      <w:numPr>
        <w:numId w:val="1"/>
      </w:numPr>
      <w:tabs>
        <w:tab w:val="clear" w:pos="1080"/>
        <w:tab w:val="num" w:pos="720"/>
      </w:tabs>
    </w:pPr>
    <w:rPr>
      <w:rFonts w:ascii="Arial" w:hAnsi="Arial" w:cs="Arial"/>
      <w:b/>
      <w:bCs/>
    </w:rPr>
  </w:style>
  <w:style w:type="paragraph" w:styleId="Sangra3detindependiente">
    <w:name w:val="Body Text Indent 3"/>
    <w:basedOn w:val="Normal"/>
    <w:rsid w:val="004F030D"/>
    <w:pPr>
      <w:ind w:left="708"/>
    </w:pPr>
  </w:style>
  <w:style w:type="character" w:styleId="Nmerodepgina">
    <w:name w:val="page number"/>
    <w:basedOn w:val="Fuentedeprrafopredeter"/>
    <w:rsid w:val="007D2B58"/>
  </w:style>
  <w:style w:type="paragraph" w:styleId="Encabezado">
    <w:name w:val="header"/>
    <w:basedOn w:val="Normal"/>
    <w:rsid w:val="0072325C"/>
    <w:pPr>
      <w:tabs>
        <w:tab w:val="center" w:pos="4252"/>
        <w:tab w:val="right" w:pos="8504"/>
      </w:tabs>
    </w:pPr>
  </w:style>
  <w:style w:type="paragraph" w:styleId="Textodeglobo">
    <w:name w:val="Balloon Text"/>
    <w:basedOn w:val="Normal"/>
    <w:link w:val="TextodegloboCar"/>
    <w:rsid w:val="004569A6"/>
    <w:rPr>
      <w:rFonts w:ascii="Tahoma" w:hAnsi="Tahoma"/>
      <w:sz w:val="16"/>
      <w:szCs w:val="16"/>
    </w:rPr>
  </w:style>
  <w:style w:type="character" w:customStyle="1" w:styleId="TextodegloboCar">
    <w:name w:val="Texto de globo Car"/>
    <w:link w:val="Textodeglobo"/>
    <w:rsid w:val="004569A6"/>
    <w:rPr>
      <w:rFonts w:ascii="Tahoma" w:hAnsi="Tahoma" w:cs="Tahoma"/>
      <w:sz w:val="16"/>
      <w:szCs w:val="16"/>
      <w:lang w:val="es-ES" w:eastAsia="es-ES"/>
    </w:rPr>
  </w:style>
  <w:style w:type="paragraph" w:styleId="Prrafodelista">
    <w:name w:val="List Paragraph"/>
    <w:basedOn w:val="Normal"/>
    <w:uiPriority w:val="34"/>
    <w:qFormat/>
    <w:rsid w:val="00C14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059523">
      <w:bodyDiv w:val="1"/>
      <w:marLeft w:val="0"/>
      <w:marRight w:val="0"/>
      <w:marTop w:val="0"/>
      <w:marBottom w:val="0"/>
      <w:divBdr>
        <w:top w:val="none" w:sz="0" w:space="0" w:color="auto"/>
        <w:left w:val="none" w:sz="0" w:space="0" w:color="auto"/>
        <w:bottom w:val="none" w:sz="0" w:space="0" w:color="auto"/>
        <w:right w:val="none" w:sz="0" w:space="0" w:color="auto"/>
      </w:divBdr>
      <w:divsChild>
        <w:div w:id="10923199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5403B2-DEAA-4E0A-8BE2-DF6D2BF41D99}" type="doc">
      <dgm:prSet loTypeId="urn:microsoft.com/office/officeart/2005/8/layout/radial1" loCatId="cycle" qsTypeId="urn:microsoft.com/office/officeart/2005/8/quickstyle/simple1" qsCatId="simple" csTypeId="urn:microsoft.com/office/officeart/2005/8/colors/accent1_2" csCatId="accent1" phldr="1"/>
      <dgm:spPr/>
    </dgm:pt>
    <dgm:pt modelId="{8B0017DA-883F-4BFE-8ADF-B6BBB2620B58}">
      <dgm:prSet custT="1"/>
      <dgm:spPr>
        <a:solidFill>
          <a:srgbClr val="00B050"/>
        </a:solidFill>
      </dgm:spPr>
      <dgm:t>
        <a:bodyPr/>
        <a:lstStyle/>
        <a:p>
          <a:pPr marR="0" algn="ctr" rtl="0"/>
          <a:endParaRPr lang="es-GT" sz="1000" baseline="0" smtClean="0">
            <a:latin typeface="Times New Roman"/>
          </a:endParaRPr>
        </a:p>
        <a:p>
          <a:pPr marR="0" algn="ctr" rtl="0"/>
          <a:r>
            <a:rPr lang="es-GT" sz="1000" b="1" baseline="0" smtClean="0">
              <a:latin typeface="Times New Roman"/>
            </a:rPr>
            <a:t>FARMACOLOGIA CLINICA</a:t>
          </a:r>
        </a:p>
        <a:p>
          <a:pPr marR="0" algn="ctr" rtl="0"/>
          <a:endParaRPr lang="es-GT" sz="600" b="1" baseline="0" smtClean="0">
            <a:latin typeface="Times New Roman"/>
          </a:endParaRPr>
        </a:p>
      </dgm:t>
    </dgm:pt>
    <dgm:pt modelId="{B34E8232-DEF7-4947-91CC-BA26CF22D1AF}" type="parTrans" cxnId="{22EF46B4-7670-42E4-819A-05A5228A5177}">
      <dgm:prSet/>
      <dgm:spPr/>
      <dgm:t>
        <a:bodyPr/>
        <a:lstStyle/>
        <a:p>
          <a:pPr algn="ctr"/>
          <a:endParaRPr lang="es-GT"/>
        </a:p>
      </dgm:t>
    </dgm:pt>
    <dgm:pt modelId="{4D8DCA92-0DC2-4E1E-A65D-DD3EC942DC0A}" type="sibTrans" cxnId="{22EF46B4-7670-42E4-819A-05A5228A5177}">
      <dgm:prSet/>
      <dgm:spPr/>
      <dgm:t>
        <a:bodyPr/>
        <a:lstStyle/>
        <a:p>
          <a:pPr algn="ctr"/>
          <a:endParaRPr lang="es-GT"/>
        </a:p>
      </dgm:t>
    </dgm:pt>
    <dgm:pt modelId="{F7420D77-816A-4DAD-863E-300957F64331}">
      <dgm:prSet custT="1"/>
      <dgm:spPr>
        <a:solidFill>
          <a:schemeClr val="tx2"/>
        </a:solidFill>
      </dgm:spPr>
      <dgm:t>
        <a:bodyPr/>
        <a:lstStyle/>
        <a:p>
          <a:pPr marR="0" algn="ctr" rtl="0"/>
          <a:r>
            <a:rPr lang="es-GT" sz="1000" b="1" baseline="0" smtClean="0">
              <a:latin typeface="Times New Roman"/>
            </a:rPr>
            <a:t>UNIDAD FUNDAMENTAL</a:t>
          </a:r>
        </a:p>
      </dgm:t>
    </dgm:pt>
    <dgm:pt modelId="{3A800BBB-3363-410A-8AD8-61EEFF11F4A0}" type="parTrans" cxnId="{A378FB9C-C2B2-4549-9E1F-0689E285AEA9}">
      <dgm:prSet/>
      <dgm:spPr/>
      <dgm:t>
        <a:bodyPr/>
        <a:lstStyle/>
        <a:p>
          <a:pPr algn="ctr"/>
          <a:endParaRPr lang="es-GT"/>
        </a:p>
      </dgm:t>
    </dgm:pt>
    <dgm:pt modelId="{6FE6BF06-207B-4510-AC02-A41809AFC706}" type="sibTrans" cxnId="{A378FB9C-C2B2-4549-9E1F-0689E285AEA9}">
      <dgm:prSet/>
      <dgm:spPr/>
      <dgm:t>
        <a:bodyPr/>
        <a:lstStyle/>
        <a:p>
          <a:pPr algn="ctr"/>
          <a:endParaRPr lang="es-GT"/>
        </a:p>
      </dgm:t>
    </dgm:pt>
    <dgm:pt modelId="{2347B55A-FBFB-47D0-B4C4-219985CDAEF9}">
      <dgm:prSet custT="1"/>
      <dgm:spPr>
        <a:solidFill>
          <a:schemeClr val="accent6">
            <a:lumMod val="75000"/>
          </a:schemeClr>
        </a:solidFill>
      </dgm:spPr>
      <dgm:t>
        <a:bodyPr/>
        <a:lstStyle/>
        <a:p>
          <a:pPr marR="0" algn="ctr" rtl="0"/>
          <a:r>
            <a:rPr lang="es-ES" sz="1000" b="1"/>
            <a:t> GASTROINTESTINAL Y NUTRICIONAL</a:t>
          </a:r>
          <a:endParaRPr lang="es-GT" sz="1000" b="1" baseline="0" smtClean="0">
            <a:latin typeface="Times New Roman"/>
          </a:endParaRPr>
        </a:p>
      </dgm:t>
    </dgm:pt>
    <dgm:pt modelId="{94C45B41-2E81-42C8-B99C-C840FC2B6478}" type="parTrans" cxnId="{AABA1828-C5F5-4CD7-A5F6-2F55344329F3}">
      <dgm:prSet/>
      <dgm:spPr/>
      <dgm:t>
        <a:bodyPr/>
        <a:lstStyle/>
        <a:p>
          <a:pPr algn="ctr"/>
          <a:endParaRPr lang="es-GT"/>
        </a:p>
      </dgm:t>
    </dgm:pt>
    <dgm:pt modelId="{5B685AF0-4E0B-4417-A080-9BB811DECBC5}" type="sibTrans" cxnId="{AABA1828-C5F5-4CD7-A5F6-2F55344329F3}">
      <dgm:prSet/>
      <dgm:spPr/>
      <dgm:t>
        <a:bodyPr/>
        <a:lstStyle/>
        <a:p>
          <a:pPr algn="ctr"/>
          <a:endParaRPr lang="es-GT"/>
        </a:p>
      </dgm:t>
    </dgm:pt>
    <dgm:pt modelId="{079D61E4-2007-42FB-90C0-7469A5A09106}">
      <dgm:prSet custT="1"/>
      <dgm:spPr>
        <a:solidFill>
          <a:srgbClr val="7030A0"/>
        </a:solidFill>
      </dgm:spPr>
      <dgm:t>
        <a:bodyPr/>
        <a:lstStyle/>
        <a:p>
          <a:pPr marR="0" algn="ctr" rtl="0"/>
          <a:r>
            <a:rPr lang="es-ES" sz="1000" b="1"/>
            <a:t>SISTEMA NERVIOSO CENTRAL Y NEUROMUSCULAR</a:t>
          </a:r>
          <a:endParaRPr lang="es-GT" sz="1000" baseline="0" smtClean="0">
            <a:latin typeface="Times New Roman"/>
          </a:endParaRPr>
        </a:p>
      </dgm:t>
    </dgm:pt>
    <dgm:pt modelId="{1D027DB9-CB76-4C1E-92AD-DDB0196F72E5}" type="parTrans" cxnId="{21802648-C88E-499D-B71E-EEF3818B7788}">
      <dgm:prSet/>
      <dgm:spPr/>
      <dgm:t>
        <a:bodyPr/>
        <a:lstStyle/>
        <a:p>
          <a:pPr algn="ctr"/>
          <a:endParaRPr lang="es-GT"/>
        </a:p>
      </dgm:t>
    </dgm:pt>
    <dgm:pt modelId="{AEC76606-27EC-4E16-9410-D611EE984873}" type="sibTrans" cxnId="{21802648-C88E-499D-B71E-EEF3818B7788}">
      <dgm:prSet/>
      <dgm:spPr/>
      <dgm:t>
        <a:bodyPr/>
        <a:lstStyle/>
        <a:p>
          <a:pPr algn="ctr"/>
          <a:endParaRPr lang="es-GT"/>
        </a:p>
      </dgm:t>
    </dgm:pt>
    <dgm:pt modelId="{987FFE4F-C60C-48BC-8CAB-4B34053AFE97}">
      <dgm:prSet custT="1"/>
      <dgm:spPr>
        <a:solidFill>
          <a:srgbClr val="D2A000"/>
        </a:solidFill>
      </dgm:spPr>
      <dgm:t>
        <a:bodyPr/>
        <a:lstStyle/>
        <a:p>
          <a:pPr marR="0" algn="ctr" rtl="0"/>
          <a:endParaRPr lang="es-GT" sz="1000" b="1" baseline="0" smtClean="0">
            <a:latin typeface="Calibri"/>
          </a:endParaRPr>
        </a:p>
        <a:p>
          <a:pPr marR="0" algn="ctr" rtl="0"/>
          <a:endParaRPr lang="es-GT" sz="1000" b="1" baseline="0" smtClean="0">
            <a:latin typeface="Calibri"/>
          </a:endParaRPr>
        </a:p>
        <a:p>
          <a:pPr marR="0" algn="ctr" rtl="0"/>
          <a:r>
            <a:rPr lang="es-GT" sz="1100" b="0" baseline="0" smtClean="0">
              <a:latin typeface="Calibri"/>
            </a:rPr>
            <a:t>INVESTIGACION</a:t>
          </a:r>
        </a:p>
        <a:p>
          <a:pPr marR="0" algn="ctr" rtl="0"/>
          <a:endParaRPr lang="es-GT" sz="500" b="1" baseline="0" smtClean="0">
            <a:latin typeface="Calibri"/>
          </a:endParaRPr>
        </a:p>
        <a:p>
          <a:pPr marR="0" algn="ctr" rtl="0"/>
          <a:endParaRPr lang="es-GT" sz="500" b="1" baseline="0" smtClean="0">
            <a:latin typeface="Calibri"/>
          </a:endParaRPr>
        </a:p>
        <a:p>
          <a:pPr marR="0" algn="ctr" rtl="0"/>
          <a:endParaRPr lang="es-GT" sz="500" b="1" baseline="0" smtClean="0">
            <a:latin typeface="Calibri"/>
          </a:endParaRPr>
        </a:p>
        <a:p>
          <a:pPr marR="0" algn="ctr" rtl="0"/>
          <a:endParaRPr lang="es-GT" sz="500" baseline="0" smtClean="0">
            <a:latin typeface="Times New Roman"/>
          </a:endParaRPr>
        </a:p>
      </dgm:t>
    </dgm:pt>
    <dgm:pt modelId="{44BD804D-5A9E-48A8-9F1C-B9A4FE843209}" type="parTrans" cxnId="{D64595F9-CCBE-4BE7-BFDF-20F3BF71BA8B}">
      <dgm:prSet/>
      <dgm:spPr/>
      <dgm:t>
        <a:bodyPr/>
        <a:lstStyle/>
        <a:p>
          <a:pPr algn="ctr"/>
          <a:endParaRPr lang="es-GT"/>
        </a:p>
      </dgm:t>
    </dgm:pt>
    <dgm:pt modelId="{520ED0B2-5B76-4340-8C2D-63930E320C17}" type="sibTrans" cxnId="{D64595F9-CCBE-4BE7-BFDF-20F3BF71BA8B}">
      <dgm:prSet/>
      <dgm:spPr/>
      <dgm:t>
        <a:bodyPr/>
        <a:lstStyle/>
        <a:p>
          <a:pPr algn="ctr"/>
          <a:endParaRPr lang="es-GT"/>
        </a:p>
      </dgm:t>
    </dgm:pt>
    <dgm:pt modelId="{F17E99E2-15C3-4CE5-9925-7875C382FBC7}">
      <dgm:prSet custT="1"/>
      <dgm:spPr>
        <a:solidFill>
          <a:schemeClr val="accent5"/>
        </a:solidFill>
      </dgm:spPr>
      <dgm:t>
        <a:bodyPr/>
        <a:lstStyle/>
        <a:p>
          <a:pPr marR="0" algn="ctr" rtl="0"/>
          <a:r>
            <a:rPr lang="es-ES" sz="1000" b="1"/>
            <a:t>VÍAS URINARIAS Y DERMATOLOGIA</a:t>
          </a:r>
          <a:endParaRPr lang="es-GT" sz="1000" baseline="0" smtClean="0">
            <a:latin typeface="Times New Roman"/>
          </a:endParaRPr>
        </a:p>
      </dgm:t>
    </dgm:pt>
    <dgm:pt modelId="{F646B837-955D-4319-90E8-5B8275314E47}" type="parTrans" cxnId="{851DC200-FF82-4C61-B2F0-C15D8740E538}">
      <dgm:prSet/>
      <dgm:spPr/>
      <dgm:t>
        <a:bodyPr/>
        <a:lstStyle/>
        <a:p>
          <a:pPr algn="ctr"/>
          <a:endParaRPr lang="es-GT"/>
        </a:p>
      </dgm:t>
    </dgm:pt>
    <dgm:pt modelId="{F80D9D3E-EA9E-4B1B-BE1B-48FB78988DF2}" type="sibTrans" cxnId="{851DC200-FF82-4C61-B2F0-C15D8740E538}">
      <dgm:prSet/>
      <dgm:spPr/>
      <dgm:t>
        <a:bodyPr/>
        <a:lstStyle/>
        <a:p>
          <a:pPr algn="ctr"/>
          <a:endParaRPr lang="es-GT"/>
        </a:p>
      </dgm:t>
    </dgm:pt>
    <dgm:pt modelId="{F185B2C5-0EB3-4E5C-BD43-5A142A3243D1}">
      <dgm:prSet custT="1"/>
      <dgm:spPr>
        <a:solidFill>
          <a:srgbClr val="FF0000"/>
        </a:solidFill>
      </dgm:spPr>
      <dgm:t>
        <a:bodyPr/>
        <a:lstStyle/>
        <a:p>
          <a:pPr algn="ctr"/>
          <a:r>
            <a:rPr lang="es-ES" sz="1000" b="1"/>
            <a:t>RESPIRATORIA Y CARDIOVASCULAR</a:t>
          </a:r>
          <a:endParaRPr lang="es-GT" sz="1000"/>
        </a:p>
      </dgm:t>
    </dgm:pt>
    <dgm:pt modelId="{1CFDDED7-1DE3-4A08-9FF2-89750EBD1E51}" type="parTrans" cxnId="{73162D96-08E0-404C-AC33-A547BF43CEC7}">
      <dgm:prSet/>
      <dgm:spPr/>
      <dgm:t>
        <a:bodyPr/>
        <a:lstStyle/>
        <a:p>
          <a:pPr algn="ctr"/>
          <a:endParaRPr lang="es-GT"/>
        </a:p>
      </dgm:t>
    </dgm:pt>
    <dgm:pt modelId="{F06673E3-1176-4162-BA54-CB6A3EAC1B2E}" type="sibTrans" cxnId="{73162D96-08E0-404C-AC33-A547BF43CEC7}">
      <dgm:prSet/>
      <dgm:spPr/>
      <dgm:t>
        <a:bodyPr/>
        <a:lstStyle/>
        <a:p>
          <a:pPr algn="ctr"/>
          <a:endParaRPr lang="es-GT"/>
        </a:p>
      </dgm:t>
    </dgm:pt>
    <dgm:pt modelId="{051226B2-E68E-4037-8A2D-69A3390F5F59}" type="pres">
      <dgm:prSet presAssocID="{295403B2-DEAA-4E0A-8BE2-DF6D2BF41D99}" presName="cycle" presStyleCnt="0">
        <dgm:presLayoutVars>
          <dgm:chMax val="1"/>
          <dgm:dir/>
          <dgm:animLvl val="ctr"/>
          <dgm:resizeHandles val="exact"/>
        </dgm:presLayoutVars>
      </dgm:prSet>
      <dgm:spPr/>
    </dgm:pt>
    <dgm:pt modelId="{914295FE-C53F-4A58-96D1-C01CE368B2CE}" type="pres">
      <dgm:prSet presAssocID="{8B0017DA-883F-4BFE-8ADF-B6BBB2620B58}" presName="centerShape" presStyleLbl="node0" presStyleIdx="0" presStyleCnt="1" custScaleX="175450" custScaleY="112986"/>
      <dgm:spPr/>
      <dgm:t>
        <a:bodyPr/>
        <a:lstStyle/>
        <a:p>
          <a:endParaRPr lang="es-GT"/>
        </a:p>
      </dgm:t>
    </dgm:pt>
    <dgm:pt modelId="{788D6270-C94A-4301-A1D7-B16D17BEF26F}" type="pres">
      <dgm:prSet presAssocID="{3A800BBB-3363-410A-8AD8-61EEFF11F4A0}" presName="Name9" presStyleLbl="parChTrans1D2" presStyleIdx="0" presStyleCnt="6"/>
      <dgm:spPr/>
      <dgm:t>
        <a:bodyPr/>
        <a:lstStyle/>
        <a:p>
          <a:endParaRPr lang="es-GT"/>
        </a:p>
      </dgm:t>
    </dgm:pt>
    <dgm:pt modelId="{E9A3289B-0DFA-4546-8BCB-D4156FD3EDF2}" type="pres">
      <dgm:prSet presAssocID="{3A800BBB-3363-410A-8AD8-61EEFF11F4A0}" presName="connTx" presStyleLbl="parChTrans1D2" presStyleIdx="0" presStyleCnt="6"/>
      <dgm:spPr/>
      <dgm:t>
        <a:bodyPr/>
        <a:lstStyle/>
        <a:p>
          <a:endParaRPr lang="es-GT"/>
        </a:p>
      </dgm:t>
    </dgm:pt>
    <dgm:pt modelId="{B14EF571-ED2E-4490-940C-02D647B3C3C7}" type="pres">
      <dgm:prSet presAssocID="{F7420D77-816A-4DAD-863E-300957F64331}" presName="node" presStyleLbl="node1" presStyleIdx="0" presStyleCnt="6" custFlipHor="1" custScaleX="144908" custRadScaleRad="94189">
        <dgm:presLayoutVars>
          <dgm:bulletEnabled val="1"/>
        </dgm:presLayoutVars>
      </dgm:prSet>
      <dgm:spPr/>
      <dgm:t>
        <a:bodyPr/>
        <a:lstStyle/>
        <a:p>
          <a:endParaRPr lang="es-GT"/>
        </a:p>
      </dgm:t>
    </dgm:pt>
    <dgm:pt modelId="{41FFA13D-97EA-4BEF-B013-8C73CE5E1E85}" type="pres">
      <dgm:prSet presAssocID="{1CFDDED7-1DE3-4A08-9FF2-89750EBD1E51}" presName="Name9" presStyleLbl="parChTrans1D2" presStyleIdx="1" presStyleCnt="6"/>
      <dgm:spPr/>
      <dgm:t>
        <a:bodyPr/>
        <a:lstStyle/>
        <a:p>
          <a:endParaRPr lang="es-GT"/>
        </a:p>
      </dgm:t>
    </dgm:pt>
    <dgm:pt modelId="{5F2BBD28-D128-4DF6-9BC1-98A25C8370B3}" type="pres">
      <dgm:prSet presAssocID="{1CFDDED7-1DE3-4A08-9FF2-89750EBD1E51}" presName="connTx" presStyleLbl="parChTrans1D2" presStyleIdx="1" presStyleCnt="6"/>
      <dgm:spPr/>
      <dgm:t>
        <a:bodyPr/>
        <a:lstStyle/>
        <a:p>
          <a:endParaRPr lang="es-GT"/>
        </a:p>
      </dgm:t>
    </dgm:pt>
    <dgm:pt modelId="{A180DD0E-1D08-42CB-9C60-4175127E20E9}" type="pres">
      <dgm:prSet presAssocID="{F185B2C5-0EB3-4E5C-BD43-5A142A3243D1}" presName="node" presStyleLbl="node1" presStyleIdx="1" presStyleCnt="6" custScaleX="153488">
        <dgm:presLayoutVars>
          <dgm:bulletEnabled val="1"/>
        </dgm:presLayoutVars>
      </dgm:prSet>
      <dgm:spPr/>
      <dgm:t>
        <a:bodyPr/>
        <a:lstStyle/>
        <a:p>
          <a:endParaRPr lang="es-GT"/>
        </a:p>
      </dgm:t>
    </dgm:pt>
    <dgm:pt modelId="{58FE39B8-BF16-4F12-92F6-9635E9BEEE03}" type="pres">
      <dgm:prSet presAssocID="{94C45B41-2E81-42C8-B99C-C840FC2B6478}" presName="Name9" presStyleLbl="parChTrans1D2" presStyleIdx="2" presStyleCnt="6"/>
      <dgm:spPr/>
      <dgm:t>
        <a:bodyPr/>
        <a:lstStyle/>
        <a:p>
          <a:endParaRPr lang="es-GT"/>
        </a:p>
      </dgm:t>
    </dgm:pt>
    <dgm:pt modelId="{D0A57777-FE02-4C8A-A739-E5AF0B6227D9}" type="pres">
      <dgm:prSet presAssocID="{94C45B41-2E81-42C8-B99C-C840FC2B6478}" presName="connTx" presStyleLbl="parChTrans1D2" presStyleIdx="2" presStyleCnt="6"/>
      <dgm:spPr/>
      <dgm:t>
        <a:bodyPr/>
        <a:lstStyle/>
        <a:p>
          <a:endParaRPr lang="es-GT"/>
        </a:p>
      </dgm:t>
    </dgm:pt>
    <dgm:pt modelId="{9C036C90-D8CE-4F81-82B1-F438617B8A9E}" type="pres">
      <dgm:prSet presAssocID="{2347B55A-FBFB-47D0-B4C4-219985CDAEF9}" presName="node" presStyleLbl="node1" presStyleIdx="2" presStyleCnt="6" custScaleX="176109" custRadScaleRad="106589" custRadScaleInc="2208">
        <dgm:presLayoutVars>
          <dgm:bulletEnabled val="1"/>
        </dgm:presLayoutVars>
      </dgm:prSet>
      <dgm:spPr/>
      <dgm:t>
        <a:bodyPr/>
        <a:lstStyle/>
        <a:p>
          <a:endParaRPr lang="es-GT"/>
        </a:p>
      </dgm:t>
    </dgm:pt>
    <dgm:pt modelId="{3040EED6-A58A-43BD-A310-343A5E0CDF2F}" type="pres">
      <dgm:prSet presAssocID="{1D027DB9-CB76-4C1E-92AD-DDB0196F72E5}" presName="Name9" presStyleLbl="parChTrans1D2" presStyleIdx="3" presStyleCnt="6"/>
      <dgm:spPr/>
      <dgm:t>
        <a:bodyPr/>
        <a:lstStyle/>
        <a:p>
          <a:endParaRPr lang="es-GT"/>
        </a:p>
      </dgm:t>
    </dgm:pt>
    <dgm:pt modelId="{1FBC6B6C-8DCC-44E9-A0D0-C7030B7A3AE1}" type="pres">
      <dgm:prSet presAssocID="{1D027DB9-CB76-4C1E-92AD-DDB0196F72E5}" presName="connTx" presStyleLbl="parChTrans1D2" presStyleIdx="3" presStyleCnt="6"/>
      <dgm:spPr/>
      <dgm:t>
        <a:bodyPr/>
        <a:lstStyle/>
        <a:p>
          <a:endParaRPr lang="es-GT"/>
        </a:p>
      </dgm:t>
    </dgm:pt>
    <dgm:pt modelId="{88E60A15-140C-48CA-949F-A4A2CC21E11C}" type="pres">
      <dgm:prSet presAssocID="{079D61E4-2007-42FB-90C0-7469A5A09106}" presName="node" presStyleLbl="node1" presStyleIdx="3" presStyleCnt="6" custScaleX="146132">
        <dgm:presLayoutVars>
          <dgm:bulletEnabled val="1"/>
        </dgm:presLayoutVars>
      </dgm:prSet>
      <dgm:spPr/>
      <dgm:t>
        <a:bodyPr/>
        <a:lstStyle/>
        <a:p>
          <a:endParaRPr lang="es-GT"/>
        </a:p>
      </dgm:t>
    </dgm:pt>
    <dgm:pt modelId="{65214288-75EC-4797-9FE3-DFADA7264A4C}" type="pres">
      <dgm:prSet presAssocID="{F646B837-955D-4319-90E8-5B8275314E47}" presName="Name9" presStyleLbl="parChTrans1D2" presStyleIdx="4" presStyleCnt="6"/>
      <dgm:spPr/>
      <dgm:t>
        <a:bodyPr/>
        <a:lstStyle/>
        <a:p>
          <a:endParaRPr lang="es-GT"/>
        </a:p>
      </dgm:t>
    </dgm:pt>
    <dgm:pt modelId="{CE972647-6B0A-418B-9489-B5EEE6957666}" type="pres">
      <dgm:prSet presAssocID="{F646B837-955D-4319-90E8-5B8275314E47}" presName="connTx" presStyleLbl="parChTrans1D2" presStyleIdx="4" presStyleCnt="6"/>
      <dgm:spPr/>
      <dgm:t>
        <a:bodyPr/>
        <a:lstStyle/>
        <a:p>
          <a:endParaRPr lang="es-GT"/>
        </a:p>
      </dgm:t>
    </dgm:pt>
    <dgm:pt modelId="{716FADFD-F978-4EDC-8F4D-7F78BBB3B5F5}" type="pres">
      <dgm:prSet presAssocID="{F17E99E2-15C3-4CE5-9925-7875C382FBC7}" presName="node" presStyleLbl="node1" presStyleIdx="4" presStyleCnt="6" custScaleX="133048" custRadScaleRad="103243" custRadScaleInc="360">
        <dgm:presLayoutVars>
          <dgm:bulletEnabled val="1"/>
        </dgm:presLayoutVars>
      </dgm:prSet>
      <dgm:spPr/>
      <dgm:t>
        <a:bodyPr/>
        <a:lstStyle/>
        <a:p>
          <a:endParaRPr lang="es-GT"/>
        </a:p>
      </dgm:t>
    </dgm:pt>
    <dgm:pt modelId="{2416D245-70F7-4005-88D2-306D335F359E}" type="pres">
      <dgm:prSet presAssocID="{44BD804D-5A9E-48A8-9F1C-B9A4FE843209}" presName="Name9" presStyleLbl="parChTrans1D2" presStyleIdx="5" presStyleCnt="6"/>
      <dgm:spPr/>
      <dgm:t>
        <a:bodyPr/>
        <a:lstStyle/>
        <a:p>
          <a:endParaRPr lang="es-GT"/>
        </a:p>
      </dgm:t>
    </dgm:pt>
    <dgm:pt modelId="{DFC1C29B-F723-45B2-AE91-FE2502678AB6}" type="pres">
      <dgm:prSet presAssocID="{44BD804D-5A9E-48A8-9F1C-B9A4FE843209}" presName="connTx" presStyleLbl="parChTrans1D2" presStyleIdx="5" presStyleCnt="6"/>
      <dgm:spPr/>
      <dgm:t>
        <a:bodyPr/>
        <a:lstStyle/>
        <a:p>
          <a:endParaRPr lang="es-GT"/>
        </a:p>
      </dgm:t>
    </dgm:pt>
    <dgm:pt modelId="{A27A3A63-FD2F-4D09-9814-25BBA3EA24A2}" type="pres">
      <dgm:prSet presAssocID="{987FFE4F-C60C-48BC-8CAB-4B34053AFE97}" presName="node" presStyleLbl="node1" presStyleIdx="5" presStyleCnt="6" custScaleX="132445" custRadScaleRad="143997" custRadScaleInc="-11258">
        <dgm:presLayoutVars>
          <dgm:bulletEnabled val="1"/>
        </dgm:presLayoutVars>
      </dgm:prSet>
      <dgm:spPr/>
      <dgm:t>
        <a:bodyPr/>
        <a:lstStyle/>
        <a:p>
          <a:endParaRPr lang="es-GT"/>
        </a:p>
      </dgm:t>
    </dgm:pt>
  </dgm:ptLst>
  <dgm:cxnLst>
    <dgm:cxn modelId="{7587E5DC-8436-405A-BEAA-E89B6A95E961}" type="presOf" srcId="{3A800BBB-3363-410A-8AD8-61EEFF11F4A0}" destId="{E9A3289B-0DFA-4546-8BCB-D4156FD3EDF2}" srcOrd="1" destOrd="0" presId="urn:microsoft.com/office/officeart/2005/8/layout/radial1"/>
    <dgm:cxn modelId="{2DAAC9F1-95AC-4138-A000-1EB0813541EB}" type="presOf" srcId="{F7420D77-816A-4DAD-863E-300957F64331}" destId="{B14EF571-ED2E-4490-940C-02D647B3C3C7}" srcOrd="0" destOrd="0" presId="urn:microsoft.com/office/officeart/2005/8/layout/radial1"/>
    <dgm:cxn modelId="{1664275C-C1F0-4042-B599-0D758EF4071F}" type="presOf" srcId="{1CFDDED7-1DE3-4A08-9FF2-89750EBD1E51}" destId="{41FFA13D-97EA-4BEF-B013-8C73CE5E1E85}" srcOrd="0" destOrd="0" presId="urn:microsoft.com/office/officeart/2005/8/layout/radial1"/>
    <dgm:cxn modelId="{B200C714-851D-4AC8-B62E-BAD9952584FE}" type="presOf" srcId="{F646B837-955D-4319-90E8-5B8275314E47}" destId="{65214288-75EC-4797-9FE3-DFADA7264A4C}" srcOrd="0" destOrd="0" presId="urn:microsoft.com/office/officeart/2005/8/layout/radial1"/>
    <dgm:cxn modelId="{73162D96-08E0-404C-AC33-A547BF43CEC7}" srcId="{8B0017DA-883F-4BFE-8ADF-B6BBB2620B58}" destId="{F185B2C5-0EB3-4E5C-BD43-5A142A3243D1}" srcOrd="1" destOrd="0" parTransId="{1CFDDED7-1DE3-4A08-9FF2-89750EBD1E51}" sibTransId="{F06673E3-1176-4162-BA54-CB6A3EAC1B2E}"/>
    <dgm:cxn modelId="{4B724F16-8B50-4450-AF83-594F896882AE}" type="presOf" srcId="{F17E99E2-15C3-4CE5-9925-7875C382FBC7}" destId="{716FADFD-F978-4EDC-8F4D-7F78BBB3B5F5}" srcOrd="0" destOrd="0" presId="urn:microsoft.com/office/officeart/2005/8/layout/radial1"/>
    <dgm:cxn modelId="{3B079142-0354-4D8E-904F-0281354BCAAE}" type="presOf" srcId="{94C45B41-2E81-42C8-B99C-C840FC2B6478}" destId="{58FE39B8-BF16-4F12-92F6-9635E9BEEE03}" srcOrd="0" destOrd="0" presId="urn:microsoft.com/office/officeart/2005/8/layout/radial1"/>
    <dgm:cxn modelId="{9A5D9AE6-52A9-4F19-BEAC-9D371B3176F8}" type="presOf" srcId="{F185B2C5-0EB3-4E5C-BD43-5A142A3243D1}" destId="{A180DD0E-1D08-42CB-9C60-4175127E20E9}" srcOrd="0" destOrd="0" presId="urn:microsoft.com/office/officeart/2005/8/layout/radial1"/>
    <dgm:cxn modelId="{90538B8A-3FDD-4A1F-ABEF-EE0F1B3E2A98}" type="presOf" srcId="{295403B2-DEAA-4E0A-8BE2-DF6D2BF41D99}" destId="{051226B2-E68E-4037-8A2D-69A3390F5F59}" srcOrd="0" destOrd="0" presId="urn:microsoft.com/office/officeart/2005/8/layout/radial1"/>
    <dgm:cxn modelId="{E11F8A2D-B133-45F7-A6D1-A37D2BD20A29}" type="presOf" srcId="{44BD804D-5A9E-48A8-9F1C-B9A4FE843209}" destId="{DFC1C29B-F723-45B2-AE91-FE2502678AB6}" srcOrd="1" destOrd="0" presId="urn:microsoft.com/office/officeart/2005/8/layout/radial1"/>
    <dgm:cxn modelId="{339BF698-8704-4DBF-9A07-881E70A46A65}" type="presOf" srcId="{2347B55A-FBFB-47D0-B4C4-219985CDAEF9}" destId="{9C036C90-D8CE-4F81-82B1-F438617B8A9E}" srcOrd="0" destOrd="0" presId="urn:microsoft.com/office/officeart/2005/8/layout/radial1"/>
    <dgm:cxn modelId="{5D7A7C51-BBBE-4A51-9F29-3D5D111B9165}" type="presOf" srcId="{079D61E4-2007-42FB-90C0-7469A5A09106}" destId="{88E60A15-140C-48CA-949F-A4A2CC21E11C}" srcOrd="0" destOrd="0" presId="urn:microsoft.com/office/officeart/2005/8/layout/radial1"/>
    <dgm:cxn modelId="{851DC200-FF82-4C61-B2F0-C15D8740E538}" srcId="{8B0017DA-883F-4BFE-8ADF-B6BBB2620B58}" destId="{F17E99E2-15C3-4CE5-9925-7875C382FBC7}" srcOrd="4" destOrd="0" parTransId="{F646B837-955D-4319-90E8-5B8275314E47}" sibTransId="{F80D9D3E-EA9E-4B1B-BE1B-48FB78988DF2}"/>
    <dgm:cxn modelId="{21802648-C88E-499D-B71E-EEF3818B7788}" srcId="{8B0017DA-883F-4BFE-8ADF-B6BBB2620B58}" destId="{079D61E4-2007-42FB-90C0-7469A5A09106}" srcOrd="3" destOrd="0" parTransId="{1D027DB9-CB76-4C1E-92AD-DDB0196F72E5}" sibTransId="{AEC76606-27EC-4E16-9410-D611EE984873}"/>
    <dgm:cxn modelId="{A378FB9C-C2B2-4549-9E1F-0689E285AEA9}" srcId="{8B0017DA-883F-4BFE-8ADF-B6BBB2620B58}" destId="{F7420D77-816A-4DAD-863E-300957F64331}" srcOrd="0" destOrd="0" parTransId="{3A800BBB-3363-410A-8AD8-61EEFF11F4A0}" sibTransId="{6FE6BF06-207B-4510-AC02-A41809AFC706}"/>
    <dgm:cxn modelId="{D64595F9-CCBE-4BE7-BFDF-20F3BF71BA8B}" srcId="{8B0017DA-883F-4BFE-8ADF-B6BBB2620B58}" destId="{987FFE4F-C60C-48BC-8CAB-4B34053AFE97}" srcOrd="5" destOrd="0" parTransId="{44BD804D-5A9E-48A8-9F1C-B9A4FE843209}" sibTransId="{520ED0B2-5B76-4340-8C2D-63930E320C17}"/>
    <dgm:cxn modelId="{A970E319-6AD4-4475-A31F-F55017768D22}" type="presOf" srcId="{987FFE4F-C60C-48BC-8CAB-4B34053AFE97}" destId="{A27A3A63-FD2F-4D09-9814-25BBA3EA24A2}" srcOrd="0" destOrd="0" presId="urn:microsoft.com/office/officeart/2005/8/layout/radial1"/>
    <dgm:cxn modelId="{947C247A-ABCD-43AD-BFAC-EE50AA7349CE}" type="presOf" srcId="{1D027DB9-CB76-4C1E-92AD-DDB0196F72E5}" destId="{3040EED6-A58A-43BD-A310-343A5E0CDF2F}" srcOrd="0" destOrd="0" presId="urn:microsoft.com/office/officeart/2005/8/layout/radial1"/>
    <dgm:cxn modelId="{D96204C9-3447-4B9C-89F3-EBDDA79C76DB}" type="presOf" srcId="{F646B837-955D-4319-90E8-5B8275314E47}" destId="{CE972647-6B0A-418B-9489-B5EEE6957666}" srcOrd="1" destOrd="0" presId="urn:microsoft.com/office/officeart/2005/8/layout/radial1"/>
    <dgm:cxn modelId="{38D25AFF-22E6-4CAE-A95B-F0929DDEC0C7}" type="presOf" srcId="{94C45B41-2E81-42C8-B99C-C840FC2B6478}" destId="{D0A57777-FE02-4C8A-A739-E5AF0B6227D9}" srcOrd="1" destOrd="0" presId="urn:microsoft.com/office/officeart/2005/8/layout/radial1"/>
    <dgm:cxn modelId="{654F3CFC-5BB9-4FCA-9C29-9A720DA80EF6}" type="presOf" srcId="{1CFDDED7-1DE3-4A08-9FF2-89750EBD1E51}" destId="{5F2BBD28-D128-4DF6-9BC1-98A25C8370B3}" srcOrd="1" destOrd="0" presId="urn:microsoft.com/office/officeart/2005/8/layout/radial1"/>
    <dgm:cxn modelId="{BAE53EB9-AF36-4492-8E63-FD6117C133B4}" type="presOf" srcId="{3A800BBB-3363-410A-8AD8-61EEFF11F4A0}" destId="{788D6270-C94A-4301-A1D7-B16D17BEF26F}" srcOrd="0" destOrd="0" presId="urn:microsoft.com/office/officeart/2005/8/layout/radial1"/>
    <dgm:cxn modelId="{2A6B25B5-D299-4CF5-A55A-55261FCF66A3}" type="presOf" srcId="{44BD804D-5A9E-48A8-9F1C-B9A4FE843209}" destId="{2416D245-70F7-4005-88D2-306D335F359E}" srcOrd="0" destOrd="0" presId="urn:microsoft.com/office/officeart/2005/8/layout/radial1"/>
    <dgm:cxn modelId="{22EF46B4-7670-42E4-819A-05A5228A5177}" srcId="{295403B2-DEAA-4E0A-8BE2-DF6D2BF41D99}" destId="{8B0017DA-883F-4BFE-8ADF-B6BBB2620B58}" srcOrd="0" destOrd="0" parTransId="{B34E8232-DEF7-4947-91CC-BA26CF22D1AF}" sibTransId="{4D8DCA92-0DC2-4E1E-A65D-DD3EC942DC0A}"/>
    <dgm:cxn modelId="{AABA1828-C5F5-4CD7-A5F6-2F55344329F3}" srcId="{8B0017DA-883F-4BFE-8ADF-B6BBB2620B58}" destId="{2347B55A-FBFB-47D0-B4C4-219985CDAEF9}" srcOrd="2" destOrd="0" parTransId="{94C45B41-2E81-42C8-B99C-C840FC2B6478}" sibTransId="{5B685AF0-4E0B-4417-A080-9BB811DECBC5}"/>
    <dgm:cxn modelId="{3F1F69FB-D37F-4EAD-A370-95248D075A92}" type="presOf" srcId="{8B0017DA-883F-4BFE-8ADF-B6BBB2620B58}" destId="{914295FE-C53F-4A58-96D1-C01CE368B2CE}" srcOrd="0" destOrd="0" presId="urn:microsoft.com/office/officeart/2005/8/layout/radial1"/>
    <dgm:cxn modelId="{845FD8EA-3C8F-450C-9C4E-48B2CD3BC782}" type="presOf" srcId="{1D027DB9-CB76-4C1E-92AD-DDB0196F72E5}" destId="{1FBC6B6C-8DCC-44E9-A0D0-C7030B7A3AE1}" srcOrd="1" destOrd="0" presId="urn:microsoft.com/office/officeart/2005/8/layout/radial1"/>
    <dgm:cxn modelId="{B1B2E250-087E-4E05-AD6C-A6ABEC3AD839}" type="presParOf" srcId="{051226B2-E68E-4037-8A2D-69A3390F5F59}" destId="{914295FE-C53F-4A58-96D1-C01CE368B2CE}" srcOrd="0" destOrd="0" presId="urn:microsoft.com/office/officeart/2005/8/layout/radial1"/>
    <dgm:cxn modelId="{79ADF915-0B60-47CF-8C5A-61C6CAD5A830}" type="presParOf" srcId="{051226B2-E68E-4037-8A2D-69A3390F5F59}" destId="{788D6270-C94A-4301-A1D7-B16D17BEF26F}" srcOrd="1" destOrd="0" presId="urn:microsoft.com/office/officeart/2005/8/layout/radial1"/>
    <dgm:cxn modelId="{A4664B70-FF46-4BEE-888D-8617DE4857DC}" type="presParOf" srcId="{788D6270-C94A-4301-A1D7-B16D17BEF26F}" destId="{E9A3289B-0DFA-4546-8BCB-D4156FD3EDF2}" srcOrd="0" destOrd="0" presId="urn:microsoft.com/office/officeart/2005/8/layout/radial1"/>
    <dgm:cxn modelId="{3E9C82FA-8DC5-4CBF-ADDE-0CE45133C475}" type="presParOf" srcId="{051226B2-E68E-4037-8A2D-69A3390F5F59}" destId="{B14EF571-ED2E-4490-940C-02D647B3C3C7}" srcOrd="2" destOrd="0" presId="urn:microsoft.com/office/officeart/2005/8/layout/radial1"/>
    <dgm:cxn modelId="{96B85745-F517-4AF6-B8E0-148D4CCFA80B}" type="presParOf" srcId="{051226B2-E68E-4037-8A2D-69A3390F5F59}" destId="{41FFA13D-97EA-4BEF-B013-8C73CE5E1E85}" srcOrd="3" destOrd="0" presId="urn:microsoft.com/office/officeart/2005/8/layout/radial1"/>
    <dgm:cxn modelId="{30CDC5A8-5AAE-4729-A771-D81877AD9143}" type="presParOf" srcId="{41FFA13D-97EA-4BEF-B013-8C73CE5E1E85}" destId="{5F2BBD28-D128-4DF6-9BC1-98A25C8370B3}" srcOrd="0" destOrd="0" presId="urn:microsoft.com/office/officeart/2005/8/layout/radial1"/>
    <dgm:cxn modelId="{A92AB4A4-EF7A-484D-BDE6-6D35E7F5BA93}" type="presParOf" srcId="{051226B2-E68E-4037-8A2D-69A3390F5F59}" destId="{A180DD0E-1D08-42CB-9C60-4175127E20E9}" srcOrd="4" destOrd="0" presId="urn:microsoft.com/office/officeart/2005/8/layout/radial1"/>
    <dgm:cxn modelId="{2699F097-8AFB-4B8F-9F2F-D6BBDEE3700A}" type="presParOf" srcId="{051226B2-E68E-4037-8A2D-69A3390F5F59}" destId="{58FE39B8-BF16-4F12-92F6-9635E9BEEE03}" srcOrd="5" destOrd="0" presId="urn:microsoft.com/office/officeart/2005/8/layout/radial1"/>
    <dgm:cxn modelId="{35480B13-DCBF-47D1-89A1-1AD8BB783907}" type="presParOf" srcId="{58FE39B8-BF16-4F12-92F6-9635E9BEEE03}" destId="{D0A57777-FE02-4C8A-A739-E5AF0B6227D9}" srcOrd="0" destOrd="0" presId="urn:microsoft.com/office/officeart/2005/8/layout/radial1"/>
    <dgm:cxn modelId="{DEF2DE8F-5C5A-49DF-AEE1-01A5A35D0C39}" type="presParOf" srcId="{051226B2-E68E-4037-8A2D-69A3390F5F59}" destId="{9C036C90-D8CE-4F81-82B1-F438617B8A9E}" srcOrd="6" destOrd="0" presId="urn:microsoft.com/office/officeart/2005/8/layout/radial1"/>
    <dgm:cxn modelId="{8230F8FF-1A96-4DF1-8A10-62B71B7161A2}" type="presParOf" srcId="{051226B2-E68E-4037-8A2D-69A3390F5F59}" destId="{3040EED6-A58A-43BD-A310-343A5E0CDF2F}" srcOrd="7" destOrd="0" presId="urn:microsoft.com/office/officeart/2005/8/layout/radial1"/>
    <dgm:cxn modelId="{4F18476B-AFE2-42FD-9FB4-1E62E82E7848}" type="presParOf" srcId="{3040EED6-A58A-43BD-A310-343A5E0CDF2F}" destId="{1FBC6B6C-8DCC-44E9-A0D0-C7030B7A3AE1}" srcOrd="0" destOrd="0" presId="urn:microsoft.com/office/officeart/2005/8/layout/radial1"/>
    <dgm:cxn modelId="{696BB79A-00FB-4A0D-A327-4E5558907E54}" type="presParOf" srcId="{051226B2-E68E-4037-8A2D-69A3390F5F59}" destId="{88E60A15-140C-48CA-949F-A4A2CC21E11C}" srcOrd="8" destOrd="0" presId="urn:microsoft.com/office/officeart/2005/8/layout/radial1"/>
    <dgm:cxn modelId="{3830E0B6-070B-4689-BAB9-527ACD8F9C93}" type="presParOf" srcId="{051226B2-E68E-4037-8A2D-69A3390F5F59}" destId="{65214288-75EC-4797-9FE3-DFADA7264A4C}" srcOrd="9" destOrd="0" presId="urn:microsoft.com/office/officeart/2005/8/layout/radial1"/>
    <dgm:cxn modelId="{4309C7E4-65C4-449B-AC54-B145909A0AD9}" type="presParOf" srcId="{65214288-75EC-4797-9FE3-DFADA7264A4C}" destId="{CE972647-6B0A-418B-9489-B5EEE6957666}" srcOrd="0" destOrd="0" presId="urn:microsoft.com/office/officeart/2005/8/layout/radial1"/>
    <dgm:cxn modelId="{6F746466-12D4-4668-9326-486BEDFEFAD4}" type="presParOf" srcId="{051226B2-E68E-4037-8A2D-69A3390F5F59}" destId="{716FADFD-F978-4EDC-8F4D-7F78BBB3B5F5}" srcOrd="10" destOrd="0" presId="urn:microsoft.com/office/officeart/2005/8/layout/radial1"/>
    <dgm:cxn modelId="{0A485A6C-840F-47B7-803E-B17C5FFEA01A}" type="presParOf" srcId="{051226B2-E68E-4037-8A2D-69A3390F5F59}" destId="{2416D245-70F7-4005-88D2-306D335F359E}" srcOrd="11" destOrd="0" presId="urn:microsoft.com/office/officeart/2005/8/layout/radial1"/>
    <dgm:cxn modelId="{0638EC75-23BD-4710-BBF7-35452188530E}" type="presParOf" srcId="{2416D245-70F7-4005-88D2-306D335F359E}" destId="{DFC1C29B-F723-45B2-AE91-FE2502678AB6}" srcOrd="0" destOrd="0" presId="urn:microsoft.com/office/officeart/2005/8/layout/radial1"/>
    <dgm:cxn modelId="{BA0593E5-D36F-4763-B628-68C965EED9F7}" type="presParOf" srcId="{051226B2-E68E-4037-8A2D-69A3390F5F59}" destId="{A27A3A63-FD2F-4D09-9814-25BBA3EA24A2}" srcOrd="12"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4295FE-C53F-4A58-96D1-C01CE368B2CE}">
      <dsp:nvSpPr>
        <dsp:cNvPr id="0" name=""/>
        <dsp:cNvSpPr/>
      </dsp:nvSpPr>
      <dsp:spPr>
        <a:xfrm>
          <a:off x="2484614" y="1259793"/>
          <a:ext cx="1767161" cy="1138013"/>
        </a:xfrm>
        <a:prstGeom prst="ellipse">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endParaRPr lang="es-GT" sz="1000" kern="1200" baseline="0" smtClean="0">
            <a:latin typeface="Times New Roman"/>
          </a:endParaRPr>
        </a:p>
        <a:p>
          <a:pPr marR="0" lvl="0" algn="ctr" defTabSz="444500" rtl="0">
            <a:lnSpc>
              <a:spcPct val="90000"/>
            </a:lnSpc>
            <a:spcBef>
              <a:spcPct val="0"/>
            </a:spcBef>
            <a:spcAft>
              <a:spcPct val="35000"/>
            </a:spcAft>
          </a:pPr>
          <a:r>
            <a:rPr lang="es-GT" sz="1000" b="1" kern="1200" baseline="0" smtClean="0">
              <a:latin typeface="Times New Roman"/>
            </a:rPr>
            <a:t>FARMACOLOGIA CLINICA</a:t>
          </a:r>
        </a:p>
        <a:p>
          <a:pPr marR="0" lvl="0" algn="ctr" defTabSz="444500" rtl="0">
            <a:lnSpc>
              <a:spcPct val="90000"/>
            </a:lnSpc>
            <a:spcBef>
              <a:spcPct val="0"/>
            </a:spcBef>
            <a:spcAft>
              <a:spcPct val="35000"/>
            </a:spcAft>
          </a:pPr>
          <a:endParaRPr lang="es-GT" sz="600" b="1" kern="1200" baseline="0" smtClean="0">
            <a:latin typeface="Times New Roman"/>
          </a:endParaRPr>
        </a:p>
      </dsp:txBody>
      <dsp:txXfrm>
        <a:off x="2743409" y="1426451"/>
        <a:ext cx="1249571" cy="804697"/>
      </dsp:txXfrm>
    </dsp:sp>
    <dsp:sp modelId="{788D6270-C94A-4301-A1D7-B16D17BEF26F}">
      <dsp:nvSpPr>
        <dsp:cNvPr id="0" name=""/>
        <dsp:cNvSpPr/>
      </dsp:nvSpPr>
      <dsp:spPr>
        <a:xfrm rot="16200000">
          <a:off x="3286920" y="1165480"/>
          <a:ext cx="162551" cy="26073"/>
        </a:xfrm>
        <a:custGeom>
          <a:avLst/>
          <a:gdLst/>
          <a:ahLst/>
          <a:cxnLst/>
          <a:rect l="0" t="0" r="0" b="0"/>
          <a:pathLst>
            <a:path>
              <a:moveTo>
                <a:pt x="0" y="13036"/>
              </a:moveTo>
              <a:lnTo>
                <a:pt x="162551" y="130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GT" sz="500" kern="1200"/>
        </a:p>
      </dsp:txBody>
      <dsp:txXfrm>
        <a:off x="3364131" y="1174453"/>
        <a:ext cx="8127" cy="8127"/>
      </dsp:txXfrm>
    </dsp:sp>
    <dsp:sp modelId="{B14EF571-ED2E-4490-940C-02D647B3C3C7}">
      <dsp:nvSpPr>
        <dsp:cNvPr id="0" name=""/>
        <dsp:cNvSpPr/>
      </dsp:nvSpPr>
      <dsp:spPr>
        <a:xfrm flipH="1">
          <a:off x="2638426" y="90025"/>
          <a:ext cx="1459537" cy="1007216"/>
        </a:xfrm>
        <a:prstGeom prst="ellipse">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s-GT" sz="1000" b="1" kern="1200" baseline="0" smtClean="0">
              <a:latin typeface="Times New Roman"/>
            </a:rPr>
            <a:t>UNIDAD FUNDAMENTAL</a:t>
          </a:r>
        </a:p>
      </dsp:txBody>
      <dsp:txXfrm>
        <a:off x="2852170" y="237528"/>
        <a:ext cx="1032049" cy="712210"/>
      </dsp:txXfrm>
    </dsp:sp>
    <dsp:sp modelId="{41FFA13D-97EA-4BEF-B013-8C73CE5E1E85}">
      <dsp:nvSpPr>
        <dsp:cNvPr id="0" name=""/>
        <dsp:cNvSpPr/>
      </dsp:nvSpPr>
      <dsp:spPr>
        <a:xfrm rot="9000000">
          <a:off x="3917570" y="1465005"/>
          <a:ext cx="116308" cy="26073"/>
        </a:xfrm>
        <a:custGeom>
          <a:avLst/>
          <a:gdLst/>
          <a:ahLst/>
          <a:cxnLst/>
          <a:rect l="0" t="0" r="0" b="0"/>
          <a:pathLst>
            <a:path>
              <a:moveTo>
                <a:pt x="0" y="13036"/>
              </a:moveTo>
              <a:lnTo>
                <a:pt x="116308" y="130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GT" sz="500" kern="1200"/>
        </a:p>
      </dsp:txBody>
      <dsp:txXfrm rot="10800000">
        <a:off x="3972817" y="1475135"/>
        <a:ext cx="5815" cy="5815"/>
      </dsp:txXfrm>
    </dsp:sp>
    <dsp:sp modelId="{A180DD0E-1D08-42CB-9C60-4175127E20E9}">
      <dsp:nvSpPr>
        <dsp:cNvPr id="0" name=""/>
        <dsp:cNvSpPr/>
      </dsp:nvSpPr>
      <dsp:spPr>
        <a:xfrm>
          <a:off x="3730897" y="669506"/>
          <a:ext cx="1545956" cy="1007216"/>
        </a:xfrm>
        <a:prstGeom prst="ellipse">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b="1" kern="1200"/>
            <a:t>RESPIRATORIA Y CARDIOVASCULAR</a:t>
          </a:r>
          <a:endParaRPr lang="es-GT" sz="1000" kern="1200"/>
        </a:p>
      </dsp:txBody>
      <dsp:txXfrm>
        <a:off x="3957297" y="817009"/>
        <a:ext cx="1093156" cy="712210"/>
      </dsp:txXfrm>
    </dsp:sp>
    <dsp:sp modelId="{58FE39B8-BF16-4F12-92F6-9635E9BEEE03}">
      <dsp:nvSpPr>
        <dsp:cNvPr id="0" name=""/>
        <dsp:cNvSpPr/>
      </dsp:nvSpPr>
      <dsp:spPr>
        <a:xfrm rot="12639744">
          <a:off x="3952113" y="2183026"/>
          <a:ext cx="71101" cy="26073"/>
        </a:xfrm>
        <a:custGeom>
          <a:avLst/>
          <a:gdLst/>
          <a:ahLst/>
          <a:cxnLst/>
          <a:rect l="0" t="0" r="0" b="0"/>
          <a:pathLst>
            <a:path>
              <a:moveTo>
                <a:pt x="0" y="13036"/>
              </a:moveTo>
              <a:lnTo>
                <a:pt x="71101" y="130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GT" sz="500" kern="1200"/>
        </a:p>
      </dsp:txBody>
      <dsp:txXfrm rot="10800000">
        <a:off x="3985886" y="2194286"/>
        <a:ext cx="3555" cy="3555"/>
      </dsp:txXfrm>
    </dsp:sp>
    <dsp:sp modelId="{9C036C90-D8CE-4F81-82B1-F438617B8A9E}">
      <dsp:nvSpPr>
        <dsp:cNvPr id="0" name=""/>
        <dsp:cNvSpPr/>
      </dsp:nvSpPr>
      <dsp:spPr>
        <a:xfrm>
          <a:off x="3683645" y="2038027"/>
          <a:ext cx="1773798" cy="1007216"/>
        </a:xfrm>
        <a:prstGeom prst="ellipse">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s-ES" sz="1000" b="1" kern="1200"/>
            <a:t> GASTROINTESTINAL Y NUTRICIONAL</a:t>
          </a:r>
          <a:endParaRPr lang="es-GT" sz="1000" b="1" kern="1200" baseline="0" smtClean="0">
            <a:latin typeface="Times New Roman"/>
          </a:endParaRPr>
        </a:p>
      </dsp:txBody>
      <dsp:txXfrm>
        <a:off x="3943412" y="2185530"/>
        <a:ext cx="1254264" cy="712210"/>
      </dsp:txXfrm>
    </dsp:sp>
    <dsp:sp modelId="{3040EED6-A58A-43BD-A310-343A5E0CDF2F}">
      <dsp:nvSpPr>
        <dsp:cNvPr id="0" name=""/>
        <dsp:cNvSpPr/>
      </dsp:nvSpPr>
      <dsp:spPr>
        <a:xfrm rot="5400000">
          <a:off x="3248818" y="2504147"/>
          <a:ext cx="238754" cy="26073"/>
        </a:xfrm>
        <a:custGeom>
          <a:avLst/>
          <a:gdLst/>
          <a:ahLst/>
          <a:cxnLst/>
          <a:rect l="0" t="0" r="0" b="0"/>
          <a:pathLst>
            <a:path>
              <a:moveTo>
                <a:pt x="0" y="13036"/>
              </a:moveTo>
              <a:lnTo>
                <a:pt x="238754" y="130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GT" sz="500" kern="1200"/>
        </a:p>
      </dsp:txBody>
      <dsp:txXfrm>
        <a:off x="3362226" y="2511215"/>
        <a:ext cx="11937" cy="11937"/>
      </dsp:txXfrm>
    </dsp:sp>
    <dsp:sp modelId="{88E60A15-140C-48CA-949F-A4A2CC21E11C}">
      <dsp:nvSpPr>
        <dsp:cNvPr id="0" name=""/>
        <dsp:cNvSpPr/>
      </dsp:nvSpPr>
      <dsp:spPr>
        <a:xfrm>
          <a:off x="2632262" y="2636561"/>
          <a:ext cx="1471865" cy="1007216"/>
        </a:xfrm>
        <a:prstGeom prst="ellipse">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s-ES" sz="1000" b="1" kern="1200"/>
            <a:t>SISTEMA NERVIOSO CENTRAL Y NEUROMUSCULAR</a:t>
          </a:r>
          <a:endParaRPr lang="es-GT" sz="1000" kern="1200" baseline="0" smtClean="0">
            <a:latin typeface="Times New Roman"/>
          </a:endParaRPr>
        </a:p>
      </dsp:txBody>
      <dsp:txXfrm>
        <a:off x="2847812" y="2784064"/>
        <a:ext cx="1040765" cy="712210"/>
      </dsp:txXfrm>
    </dsp:sp>
    <dsp:sp modelId="{65214288-75EC-4797-9FE3-DFADA7264A4C}">
      <dsp:nvSpPr>
        <dsp:cNvPr id="0" name=""/>
        <dsp:cNvSpPr/>
      </dsp:nvSpPr>
      <dsp:spPr>
        <a:xfrm rot="19806480">
          <a:off x="2707676" y="2189617"/>
          <a:ext cx="20310" cy="26073"/>
        </a:xfrm>
        <a:custGeom>
          <a:avLst/>
          <a:gdLst/>
          <a:ahLst/>
          <a:cxnLst/>
          <a:rect l="0" t="0" r="0" b="0"/>
          <a:pathLst>
            <a:path>
              <a:moveTo>
                <a:pt x="0" y="13036"/>
              </a:moveTo>
              <a:lnTo>
                <a:pt x="20310" y="130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GT" sz="500" kern="1200"/>
        </a:p>
      </dsp:txBody>
      <dsp:txXfrm>
        <a:off x="2717324" y="2202146"/>
        <a:ext cx="1015" cy="1015"/>
      </dsp:txXfrm>
    </dsp:sp>
    <dsp:sp modelId="{716FADFD-F978-4EDC-8F4D-7F78BBB3B5F5}">
      <dsp:nvSpPr>
        <dsp:cNvPr id="0" name=""/>
        <dsp:cNvSpPr/>
      </dsp:nvSpPr>
      <dsp:spPr>
        <a:xfrm>
          <a:off x="1524371" y="1999929"/>
          <a:ext cx="1340081" cy="1007216"/>
        </a:xfrm>
        <a:prstGeom prst="ellipse">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s-ES" sz="1000" b="1" kern="1200"/>
            <a:t>VÍAS URINARIAS Y DERMATOLOGIA</a:t>
          </a:r>
          <a:endParaRPr lang="es-GT" sz="1000" kern="1200" baseline="0" smtClean="0">
            <a:latin typeface="Times New Roman"/>
          </a:endParaRPr>
        </a:p>
      </dsp:txBody>
      <dsp:txXfrm>
        <a:off x="1720621" y="2147432"/>
        <a:ext cx="947581" cy="712210"/>
      </dsp:txXfrm>
    </dsp:sp>
    <dsp:sp modelId="{2416D245-70F7-4005-88D2-306D335F359E}">
      <dsp:nvSpPr>
        <dsp:cNvPr id="0" name=""/>
        <dsp:cNvSpPr/>
      </dsp:nvSpPr>
      <dsp:spPr>
        <a:xfrm rot="12397356">
          <a:off x="2209954" y="1357191"/>
          <a:ext cx="486791" cy="26073"/>
        </a:xfrm>
        <a:custGeom>
          <a:avLst/>
          <a:gdLst/>
          <a:ahLst/>
          <a:cxnLst/>
          <a:rect l="0" t="0" r="0" b="0"/>
          <a:pathLst>
            <a:path>
              <a:moveTo>
                <a:pt x="0" y="13036"/>
              </a:moveTo>
              <a:lnTo>
                <a:pt x="486791" y="130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GT" sz="500" kern="1200"/>
        </a:p>
      </dsp:txBody>
      <dsp:txXfrm rot="10800000">
        <a:off x="2441180" y="1358058"/>
        <a:ext cx="24339" cy="24339"/>
      </dsp:txXfrm>
    </dsp:sp>
    <dsp:sp modelId="{A27A3A63-FD2F-4D09-9814-25BBA3EA24A2}">
      <dsp:nvSpPr>
        <dsp:cNvPr id="0" name=""/>
        <dsp:cNvSpPr/>
      </dsp:nvSpPr>
      <dsp:spPr>
        <a:xfrm>
          <a:off x="1013064" y="479007"/>
          <a:ext cx="1334007" cy="1007216"/>
        </a:xfrm>
        <a:prstGeom prst="ellipse">
          <a:avLst/>
        </a:prstGeom>
        <a:solidFill>
          <a:srgbClr val="D2A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endParaRPr lang="es-GT" sz="1000" b="1" kern="1200" baseline="0" smtClean="0">
            <a:latin typeface="Calibri"/>
          </a:endParaRPr>
        </a:p>
        <a:p>
          <a:pPr marR="0" lvl="0" algn="ctr" defTabSz="444500" rtl="0">
            <a:lnSpc>
              <a:spcPct val="90000"/>
            </a:lnSpc>
            <a:spcBef>
              <a:spcPct val="0"/>
            </a:spcBef>
            <a:spcAft>
              <a:spcPct val="35000"/>
            </a:spcAft>
          </a:pPr>
          <a:endParaRPr lang="es-GT" sz="1000" b="1" kern="1200" baseline="0" smtClean="0">
            <a:latin typeface="Calibri"/>
          </a:endParaRPr>
        </a:p>
        <a:p>
          <a:pPr marR="0" lvl="0" algn="ctr" defTabSz="444500" rtl="0">
            <a:lnSpc>
              <a:spcPct val="90000"/>
            </a:lnSpc>
            <a:spcBef>
              <a:spcPct val="0"/>
            </a:spcBef>
            <a:spcAft>
              <a:spcPct val="35000"/>
            </a:spcAft>
          </a:pPr>
          <a:r>
            <a:rPr lang="es-GT" sz="1100" b="0" kern="1200" baseline="0" smtClean="0">
              <a:latin typeface="Calibri"/>
            </a:rPr>
            <a:t>INVESTIGACION</a:t>
          </a:r>
        </a:p>
        <a:p>
          <a:pPr marR="0" lvl="0" algn="ctr" defTabSz="444500" rtl="0">
            <a:lnSpc>
              <a:spcPct val="90000"/>
            </a:lnSpc>
            <a:spcBef>
              <a:spcPct val="0"/>
            </a:spcBef>
            <a:spcAft>
              <a:spcPct val="35000"/>
            </a:spcAft>
          </a:pPr>
          <a:endParaRPr lang="es-GT" sz="500" b="1" kern="1200" baseline="0" smtClean="0">
            <a:latin typeface="Calibri"/>
          </a:endParaRPr>
        </a:p>
        <a:p>
          <a:pPr marR="0" lvl="0" algn="ctr" defTabSz="444500" rtl="0">
            <a:lnSpc>
              <a:spcPct val="90000"/>
            </a:lnSpc>
            <a:spcBef>
              <a:spcPct val="0"/>
            </a:spcBef>
            <a:spcAft>
              <a:spcPct val="35000"/>
            </a:spcAft>
          </a:pPr>
          <a:endParaRPr lang="es-GT" sz="500" b="1" kern="1200" baseline="0" smtClean="0">
            <a:latin typeface="Calibri"/>
          </a:endParaRPr>
        </a:p>
        <a:p>
          <a:pPr marR="0" lvl="0" algn="ctr" defTabSz="444500" rtl="0">
            <a:lnSpc>
              <a:spcPct val="90000"/>
            </a:lnSpc>
            <a:spcBef>
              <a:spcPct val="0"/>
            </a:spcBef>
            <a:spcAft>
              <a:spcPct val="35000"/>
            </a:spcAft>
          </a:pPr>
          <a:endParaRPr lang="es-GT" sz="500" b="1" kern="1200" baseline="0" smtClean="0">
            <a:latin typeface="Calibri"/>
          </a:endParaRPr>
        </a:p>
        <a:p>
          <a:pPr marR="0" lvl="0" algn="ctr" defTabSz="444500" rtl="0">
            <a:lnSpc>
              <a:spcPct val="90000"/>
            </a:lnSpc>
            <a:spcBef>
              <a:spcPct val="0"/>
            </a:spcBef>
            <a:spcAft>
              <a:spcPct val="35000"/>
            </a:spcAft>
          </a:pPr>
          <a:endParaRPr lang="es-GT" sz="500" kern="1200" baseline="0" smtClean="0">
            <a:latin typeface="Times New Roman"/>
          </a:endParaRPr>
        </a:p>
      </dsp:txBody>
      <dsp:txXfrm>
        <a:off x="1208425" y="626510"/>
        <a:ext cx="943285" cy="71221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2628</Words>
  <Characters>17783</Characters>
  <Application>Microsoft Office Word</Application>
  <DocSecurity>0</DocSecurity>
  <Lines>148</Lines>
  <Paragraphs>40</Paragraphs>
  <ScaleCrop>false</ScaleCrop>
  <HeadingPairs>
    <vt:vector size="2" baseType="variant">
      <vt:variant>
        <vt:lpstr>Título</vt:lpstr>
      </vt:variant>
      <vt:variant>
        <vt:i4>1</vt:i4>
      </vt:variant>
    </vt:vector>
  </HeadingPairs>
  <TitlesOfParts>
    <vt:vector size="1" baseType="lpstr">
      <vt:lpstr>UNIVERSIDAD DE SAN CARLOS DE GUATEMALA</vt:lpstr>
    </vt:vector>
  </TitlesOfParts>
  <Company>house</Company>
  <LinksUpToDate>false</LinksUpToDate>
  <CharactersWithSpaces>20371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SAN CARLOS DE GUATEMALA</dc:title>
  <dc:creator>Dr. Osvaldo Cabrera</dc:creator>
  <cp:lastModifiedBy>Osvaldo Cabrera</cp:lastModifiedBy>
  <cp:revision>2</cp:revision>
  <cp:lastPrinted>2020-01-19T23:34:00Z</cp:lastPrinted>
  <dcterms:created xsi:type="dcterms:W3CDTF">2020-01-20T00:04:00Z</dcterms:created>
  <dcterms:modified xsi:type="dcterms:W3CDTF">2020-01-20T00:04:00Z</dcterms:modified>
</cp:coreProperties>
</file>